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2CA3" w:rsidRPr="00C5478C" w:rsidRDefault="00DD2CA3" w:rsidP="00DD2CA3">
      <w:pPr>
        <w:widowControl/>
        <w:rPr>
          <w:rFonts w:ascii="黑体" w:eastAsia="黑体" w:hAnsi="黑体" w:cs="黑体"/>
          <w:color w:val="000000"/>
          <w:kern w:val="0"/>
          <w:sz w:val="32"/>
          <w:szCs w:val="32"/>
        </w:rPr>
      </w:pPr>
      <w:r>
        <w:rPr>
          <w:rFonts w:ascii="黑体" w:eastAsia="黑体" w:hAnsi="黑体" w:cs="黑体" w:hint="eastAsia"/>
          <w:color w:val="000000"/>
          <w:kern w:val="0"/>
          <w:sz w:val="32"/>
          <w:szCs w:val="32"/>
        </w:rPr>
        <w:t>附件1</w:t>
      </w:r>
    </w:p>
    <w:p w:rsidR="00DD2CA3" w:rsidRDefault="004E0D3B" w:rsidP="00DD2CA3">
      <w:pPr>
        <w:jc w:val="center"/>
        <w:rPr>
          <w:rFonts w:ascii="方正小标宋简体" w:eastAsia="方正小标宋简体" w:hAnsi="宋体"/>
          <w:color w:val="000000"/>
          <w:sz w:val="44"/>
          <w:szCs w:val="44"/>
        </w:rPr>
      </w:pPr>
      <w:r>
        <w:rPr>
          <w:rFonts w:ascii="方正小标宋简体" w:eastAsia="方正小标宋简体" w:hint="eastAsia"/>
          <w:color w:val="000000"/>
          <w:sz w:val="44"/>
          <w:szCs w:val="36"/>
        </w:rPr>
        <w:t>采购</w:t>
      </w:r>
      <w:r w:rsidR="00132675">
        <w:rPr>
          <w:rFonts w:ascii="方正小标宋简体" w:eastAsia="方正小标宋简体" w:hAnsi="宋体" w:hint="eastAsia"/>
          <w:color w:val="000000"/>
          <w:sz w:val="44"/>
          <w:szCs w:val="44"/>
        </w:rPr>
        <w:t>项目</w:t>
      </w:r>
      <w:r w:rsidR="00DD2CA3">
        <w:rPr>
          <w:rFonts w:ascii="方正小标宋简体" w:eastAsia="方正小标宋简体" w:hAnsi="宋体" w:hint="eastAsia"/>
          <w:color w:val="000000"/>
          <w:sz w:val="44"/>
          <w:szCs w:val="44"/>
        </w:rPr>
        <w:t>需求</w:t>
      </w:r>
    </w:p>
    <w:p w:rsidR="005A01FF" w:rsidRPr="005A1AB1" w:rsidRDefault="005A01FF" w:rsidP="005A1AB1">
      <w:pPr>
        <w:pStyle w:val="a5"/>
        <w:numPr>
          <w:ilvl w:val="0"/>
          <w:numId w:val="6"/>
        </w:numPr>
        <w:ind w:firstLineChars="0"/>
        <w:jc w:val="left"/>
        <w:rPr>
          <w:rFonts w:ascii="方正小标宋简体" w:eastAsia="方正小标宋简体" w:hAnsi="宋体"/>
          <w:color w:val="000000"/>
          <w:sz w:val="32"/>
          <w:szCs w:val="32"/>
        </w:rPr>
      </w:pPr>
      <w:r w:rsidRPr="005A1AB1">
        <w:rPr>
          <w:rFonts w:ascii="方正小标宋简体" w:eastAsia="方正小标宋简体" w:hAnsi="宋体" w:hint="eastAsia"/>
          <w:color w:val="000000"/>
          <w:sz w:val="32"/>
          <w:szCs w:val="32"/>
        </w:rPr>
        <w:t>商务要求</w:t>
      </w:r>
    </w:p>
    <w:tbl>
      <w:tblPr>
        <w:tblW w:w="0" w:type="auto"/>
        <w:jc w:val="center"/>
        <w:tblInd w:w="12" w:type="dxa"/>
        <w:tblCellMar>
          <w:top w:w="124" w:type="dxa"/>
          <w:left w:w="102" w:type="dxa"/>
          <w:bottom w:w="146" w:type="dxa"/>
          <w:right w:w="111" w:type="dxa"/>
        </w:tblCellMar>
        <w:tblLook w:val="04A0" w:firstRow="1" w:lastRow="0" w:firstColumn="1" w:lastColumn="0" w:noHBand="0" w:noVBand="1"/>
      </w:tblPr>
      <w:tblGrid>
        <w:gridCol w:w="433"/>
        <w:gridCol w:w="1851"/>
        <w:gridCol w:w="5498"/>
      </w:tblGrid>
      <w:tr w:rsidR="00A919F7" w:rsidTr="005A01FF">
        <w:trPr>
          <w:trHeight w:val="530"/>
          <w:jc w:val="center"/>
        </w:trPr>
        <w:tc>
          <w:tcPr>
            <w:tcW w:w="433" w:type="dxa"/>
            <w:tcBorders>
              <w:top w:val="single" w:sz="6" w:space="0" w:color="333333"/>
              <w:left w:val="single" w:sz="6" w:space="0" w:color="333333"/>
              <w:bottom w:val="single" w:sz="6" w:space="0" w:color="333333"/>
              <w:right w:val="single" w:sz="6" w:space="0" w:color="333333"/>
            </w:tcBorders>
            <w:vAlign w:val="center"/>
            <w:hideMark/>
          </w:tcPr>
          <w:p w:rsidR="00A919F7" w:rsidRDefault="00A919F7">
            <w:pPr>
              <w:jc w:val="center"/>
              <w:rPr>
                <w:rFonts w:ascii="黑体" w:eastAsia="黑体" w:hAnsi="黑体" w:cs="宋体"/>
                <w:color w:val="000000"/>
                <w:sz w:val="22"/>
                <w:szCs w:val="20"/>
              </w:rPr>
            </w:pPr>
            <w:r>
              <w:rPr>
                <w:rFonts w:ascii="黑体" w:eastAsia="黑体" w:hAnsi="黑体" w:hint="eastAsia"/>
                <w:sz w:val="22"/>
                <w:szCs w:val="20"/>
              </w:rPr>
              <w:t>序号</w:t>
            </w:r>
          </w:p>
        </w:tc>
        <w:tc>
          <w:tcPr>
            <w:tcW w:w="1851" w:type="dxa"/>
            <w:tcBorders>
              <w:top w:val="single" w:sz="6" w:space="0" w:color="333333"/>
              <w:left w:val="single" w:sz="6" w:space="0" w:color="333333"/>
              <w:bottom w:val="single" w:sz="6" w:space="0" w:color="333333"/>
              <w:right w:val="single" w:sz="6" w:space="0" w:color="333333"/>
            </w:tcBorders>
            <w:vAlign w:val="center"/>
            <w:hideMark/>
          </w:tcPr>
          <w:p w:rsidR="00A919F7" w:rsidRDefault="00A919F7">
            <w:pPr>
              <w:jc w:val="center"/>
              <w:rPr>
                <w:rFonts w:ascii="黑体" w:eastAsia="黑体" w:hAnsi="黑体" w:cs="宋体"/>
                <w:color w:val="000000"/>
                <w:sz w:val="22"/>
                <w:szCs w:val="20"/>
              </w:rPr>
            </w:pPr>
            <w:r>
              <w:rPr>
                <w:rFonts w:ascii="黑体" w:eastAsia="黑体" w:hAnsi="黑体" w:hint="eastAsia"/>
                <w:sz w:val="22"/>
                <w:szCs w:val="20"/>
              </w:rPr>
              <w:t>类型</w:t>
            </w:r>
          </w:p>
        </w:tc>
        <w:tc>
          <w:tcPr>
            <w:tcW w:w="5498" w:type="dxa"/>
            <w:tcBorders>
              <w:top w:val="single" w:sz="6" w:space="0" w:color="333333"/>
              <w:left w:val="single" w:sz="6" w:space="0" w:color="333333"/>
              <w:bottom w:val="single" w:sz="6" w:space="0" w:color="333333"/>
              <w:right w:val="single" w:sz="6" w:space="0" w:color="333333"/>
            </w:tcBorders>
            <w:vAlign w:val="center"/>
            <w:hideMark/>
          </w:tcPr>
          <w:p w:rsidR="00A919F7" w:rsidRDefault="00A919F7">
            <w:pPr>
              <w:jc w:val="center"/>
              <w:rPr>
                <w:rFonts w:ascii="黑体" w:eastAsia="黑体" w:hAnsi="黑体" w:cs="宋体"/>
                <w:color w:val="000000"/>
                <w:sz w:val="22"/>
                <w:szCs w:val="20"/>
              </w:rPr>
            </w:pPr>
            <w:r>
              <w:rPr>
                <w:rFonts w:ascii="黑体" w:eastAsia="黑体" w:hAnsi="黑体" w:hint="eastAsia"/>
                <w:sz w:val="22"/>
                <w:szCs w:val="20"/>
              </w:rPr>
              <w:t>要求</w:t>
            </w:r>
          </w:p>
        </w:tc>
      </w:tr>
      <w:tr w:rsidR="00A919F7" w:rsidTr="00A919F7">
        <w:trPr>
          <w:trHeight w:val="1860"/>
          <w:jc w:val="center"/>
        </w:trPr>
        <w:tc>
          <w:tcPr>
            <w:tcW w:w="433" w:type="dxa"/>
            <w:tcBorders>
              <w:top w:val="single" w:sz="6" w:space="0" w:color="333333"/>
              <w:left w:val="single" w:sz="6" w:space="0" w:color="333333"/>
              <w:bottom w:val="single" w:sz="6" w:space="0" w:color="333333"/>
              <w:right w:val="single" w:sz="6" w:space="0" w:color="333333"/>
            </w:tcBorders>
            <w:vAlign w:val="center"/>
            <w:hideMark/>
          </w:tcPr>
          <w:p w:rsidR="00A919F7" w:rsidRDefault="00A919F7">
            <w:pPr>
              <w:jc w:val="center"/>
              <w:rPr>
                <w:rFonts w:ascii="仿宋_GB2312" w:eastAsia="仿宋_GB2312" w:hAnsi="宋体" w:cs="宋体"/>
                <w:color w:val="000000"/>
                <w:sz w:val="22"/>
                <w:szCs w:val="20"/>
              </w:rPr>
            </w:pPr>
            <w:r>
              <w:rPr>
                <w:rFonts w:ascii="仿宋_GB2312" w:eastAsia="仿宋_GB2312" w:hint="eastAsia"/>
                <w:sz w:val="22"/>
                <w:szCs w:val="20"/>
              </w:rPr>
              <w:t>1</w:t>
            </w:r>
          </w:p>
        </w:tc>
        <w:tc>
          <w:tcPr>
            <w:tcW w:w="1851" w:type="dxa"/>
            <w:tcBorders>
              <w:top w:val="single" w:sz="6" w:space="0" w:color="333333"/>
              <w:left w:val="single" w:sz="6" w:space="0" w:color="333333"/>
              <w:bottom w:val="single" w:sz="6" w:space="0" w:color="333333"/>
              <w:right w:val="single" w:sz="6" w:space="0" w:color="333333"/>
            </w:tcBorders>
            <w:vAlign w:val="center"/>
            <w:hideMark/>
          </w:tcPr>
          <w:p w:rsidR="00A919F7" w:rsidRDefault="00A919F7">
            <w:pPr>
              <w:rPr>
                <w:rFonts w:ascii="仿宋_GB2312" w:eastAsia="仿宋_GB2312" w:hAnsi="宋体" w:cs="宋体"/>
                <w:color w:val="000000"/>
                <w:sz w:val="22"/>
                <w:szCs w:val="20"/>
              </w:rPr>
            </w:pPr>
            <w:r>
              <w:rPr>
                <w:rFonts w:ascii="仿宋_GB2312" w:eastAsia="仿宋_GB2312" w:hint="eastAsia"/>
                <w:sz w:val="22"/>
                <w:szCs w:val="20"/>
              </w:rPr>
              <w:t>付款及结算方式</w:t>
            </w:r>
          </w:p>
        </w:tc>
        <w:tc>
          <w:tcPr>
            <w:tcW w:w="5498" w:type="dxa"/>
            <w:tcBorders>
              <w:top w:val="single" w:sz="6" w:space="0" w:color="333333"/>
              <w:left w:val="single" w:sz="6" w:space="0" w:color="333333"/>
              <w:bottom w:val="single" w:sz="6" w:space="0" w:color="333333"/>
              <w:right w:val="single" w:sz="6" w:space="0" w:color="333333"/>
            </w:tcBorders>
            <w:vAlign w:val="center"/>
            <w:hideMark/>
          </w:tcPr>
          <w:p w:rsidR="00A919F7" w:rsidRDefault="00A919F7" w:rsidP="00523056">
            <w:pPr>
              <w:rPr>
                <w:rFonts w:ascii="仿宋" w:eastAsia="仿宋" w:hAnsi="仿宋" w:cs="宋体"/>
                <w:color w:val="000000"/>
                <w:szCs w:val="21"/>
                <w:lang w:val="zh-CN"/>
              </w:rPr>
            </w:pPr>
            <w:r w:rsidRPr="00A919F7">
              <w:rPr>
                <w:rFonts w:ascii="仿宋_GB2312" w:eastAsia="仿宋_GB2312" w:hint="eastAsia"/>
                <w:sz w:val="22"/>
                <w:szCs w:val="20"/>
              </w:rPr>
              <w:t>中标供应商签订合同后，每年按照合同价向医院支付工作用房的使用、停车、清洁等费用；按季度根据实际使用量支付水、电、暖等费用。</w:t>
            </w:r>
          </w:p>
        </w:tc>
      </w:tr>
      <w:tr w:rsidR="00A919F7" w:rsidTr="005A01FF">
        <w:trPr>
          <w:trHeight w:val="428"/>
          <w:jc w:val="center"/>
        </w:trPr>
        <w:tc>
          <w:tcPr>
            <w:tcW w:w="433" w:type="dxa"/>
            <w:tcBorders>
              <w:top w:val="single" w:sz="6" w:space="0" w:color="333333"/>
              <w:left w:val="single" w:sz="6" w:space="0" w:color="333333"/>
              <w:bottom w:val="single" w:sz="6" w:space="0" w:color="333333"/>
              <w:right w:val="single" w:sz="6" w:space="0" w:color="333333"/>
            </w:tcBorders>
            <w:vAlign w:val="center"/>
            <w:hideMark/>
          </w:tcPr>
          <w:p w:rsidR="00A919F7" w:rsidRDefault="00A919F7">
            <w:pPr>
              <w:jc w:val="center"/>
              <w:rPr>
                <w:rFonts w:ascii="仿宋_GB2312" w:eastAsia="仿宋_GB2312" w:hAnsi="宋体" w:cs="宋体"/>
                <w:color w:val="000000"/>
                <w:sz w:val="22"/>
                <w:szCs w:val="20"/>
              </w:rPr>
            </w:pPr>
            <w:r>
              <w:rPr>
                <w:rFonts w:ascii="仿宋_GB2312" w:eastAsia="仿宋_GB2312" w:hint="eastAsia"/>
                <w:sz w:val="22"/>
                <w:szCs w:val="20"/>
              </w:rPr>
              <w:t>2</w:t>
            </w:r>
          </w:p>
        </w:tc>
        <w:tc>
          <w:tcPr>
            <w:tcW w:w="1851" w:type="dxa"/>
            <w:tcBorders>
              <w:top w:val="single" w:sz="6" w:space="0" w:color="333333"/>
              <w:left w:val="single" w:sz="6" w:space="0" w:color="333333"/>
              <w:bottom w:val="single" w:sz="6" w:space="0" w:color="333333"/>
              <w:right w:val="single" w:sz="6" w:space="0" w:color="333333"/>
            </w:tcBorders>
            <w:vAlign w:val="center"/>
            <w:hideMark/>
          </w:tcPr>
          <w:p w:rsidR="00A919F7" w:rsidRDefault="00A919F7">
            <w:pPr>
              <w:rPr>
                <w:rFonts w:ascii="仿宋_GB2312" w:eastAsia="仿宋_GB2312" w:hAnsi="宋体" w:cs="宋体"/>
                <w:color w:val="000000"/>
                <w:sz w:val="22"/>
                <w:szCs w:val="20"/>
              </w:rPr>
            </w:pPr>
            <w:r>
              <w:rPr>
                <w:rFonts w:ascii="仿宋_GB2312" w:eastAsia="仿宋_GB2312" w:hint="eastAsia"/>
                <w:sz w:val="22"/>
                <w:szCs w:val="20"/>
              </w:rPr>
              <w:t>履约保证金</w:t>
            </w:r>
          </w:p>
        </w:tc>
        <w:tc>
          <w:tcPr>
            <w:tcW w:w="5498" w:type="dxa"/>
            <w:tcBorders>
              <w:top w:val="single" w:sz="6" w:space="0" w:color="333333"/>
              <w:left w:val="single" w:sz="6" w:space="0" w:color="333333"/>
              <w:bottom w:val="single" w:sz="6" w:space="0" w:color="333333"/>
              <w:right w:val="single" w:sz="6" w:space="0" w:color="333333"/>
            </w:tcBorders>
            <w:vAlign w:val="center"/>
            <w:hideMark/>
          </w:tcPr>
          <w:p w:rsidR="00A919F7" w:rsidRPr="00A919F7" w:rsidRDefault="00A919F7">
            <w:pPr>
              <w:rPr>
                <w:rFonts w:ascii="仿宋_GB2312" w:eastAsia="仿宋_GB2312"/>
                <w:sz w:val="22"/>
                <w:szCs w:val="20"/>
              </w:rPr>
            </w:pPr>
            <w:r w:rsidRPr="00A919F7">
              <w:rPr>
                <w:rFonts w:ascii="仿宋_GB2312" w:eastAsia="仿宋_GB2312" w:hint="eastAsia"/>
                <w:sz w:val="22"/>
                <w:szCs w:val="20"/>
              </w:rPr>
              <w:t>中标供应商签订采购合同前，向医院交纳合同金额的10%履约保证金，在服务期满且没有发生任何其他问题时全额无息退还。</w:t>
            </w:r>
          </w:p>
        </w:tc>
      </w:tr>
      <w:tr w:rsidR="00A919F7" w:rsidRPr="00523056" w:rsidTr="005A01FF">
        <w:trPr>
          <w:trHeight w:val="1096"/>
          <w:jc w:val="center"/>
        </w:trPr>
        <w:tc>
          <w:tcPr>
            <w:tcW w:w="433" w:type="dxa"/>
            <w:tcBorders>
              <w:top w:val="single" w:sz="6" w:space="0" w:color="333333"/>
              <w:left w:val="single" w:sz="6" w:space="0" w:color="333333"/>
              <w:bottom w:val="single" w:sz="6" w:space="0" w:color="333333"/>
              <w:right w:val="single" w:sz="6" w:space="0" w:color="333333"/>
            </w:tcBorders>
            <w:vAlign w:val="center"/>
            <w:hideMark/>
          </w:tcPr>
          <w:p w:rsidR="00A919F7" w:rsidRDefault="00A919F7">
            <w:pPr>
              <w:jc w:val="center"/>
              <w:rPr>
                <w:rFonts w:ascii="仿宋_GB2312" w:eastAsia="仿宋_GB2312" w:hAnsi="宋体" w:cs="宋体"/>
                <w:color w:val="000000"/>
                <w:sz w:val="22"/>
                <w:szCs w:val="20"/>
              </w:rPr>
            </w:pPr>
            <w:r>
              <w:rPr>
                <w:rFonts w:ascii="仿宋_GB2312" w:eastAsia="仿宋_GB2312" w:hint="eastAsia"/>
                <w:sz w:val="22"/>
                <w:szCs w:val="20"/>
              </w:rPr>
              <w:t>3</w:t>
            </w:r>
          </w:p>
        </w:tc>
        <w:tc>
          <w:tcPr>
            <w:tcW w:w="1851" w:type="dxa"/>
            <w:tcBorders>
              <w:top w:val="single" w:sz="6" w:space="0" w:color="333333"/>
              <w:left w:val="single" w:sz="6" w:space="0" w:color="333333"/>
              <w:bottom w:val="single" w:sz="6" w:space="0" w:color="333333"/>
              <w:right w:val="single" w:sz="6" w:space="0" w:color="333333"/>
            </w:tcBorders>
            <w:vAlign w:val="center"/>
            <w:hideMark/>
          </w:tcPr>
          <w:p w:rsidR="00A919F7" w:rsidRDefault="00A919F7">
            <w:pPr>
              <w:rPr>
                <w:rFonts w:ascii="仿宋_GB2312" w:eastAsia="仿宋_GB2312" w:hAnsi="宋体"/>
                <w:color w:val="000000"/>
                <w:sz w:val="22"/>
                <w:szCs w:val="20"/>
              </w:rPr>
            </w:pPr>
            <w:r>
              <w:rPr>
                <w:rFonts w:ascii="仿宋_GB2312" w:eastAsia="仿宋_GB2312" w:hint="eastAsia"/>
                <w:sz w:val="22"/>
                <w:szCs w:val="20"/>
              </w:rPr>
              <w:t>服务期限、</w:t>
            </w:r>
          </w:p>
          <w:p w:rsidR="00A919F7" w:rsidRDefault="00A919F7">
            <w:pPr>
              <w:rPr>
                <w:rFonts w:ascii="仿宋_GB2312" w:eastAsia="仿宋_GB2312" w:hAnsi="宋体" w:cs="宋体"/>
                <w:color w:val="000000"/>
                <w:sz w:val="22"/>
                <w:szCs w:val="20"/>
              </w:rPr>
            </w:pPr>
            <w:r>
              <w:rPr>
                <w:rFonts w:ascii="仿宋_GB2312" w:eastAsia="仿宋_GB2312" w:hint="eastAsia"/>
                <w:sz w:val="22"/>
                <w:szCs w:val="20"/>
              </w:rPr>
              <w:t>服务地点</w:t>
            </w:r>
          </w:p>
        </w:tc>
        <w:tc>
          <w:tcPr>
            <w:tcW w:w="5498" w:type="dxa"/>
            <w:tcBorders>
              <w:top w:val="single" w:sz="6" w:space="0" w:color="333333"/>
              <w:left w:val="single" w:sz="6" w:space="0" w:color="333333"/>
              <w:bottom w:val="single" w:sz="6" w:space="0" w:color="333333"/>
              <w:right w:val="single" w:sz="6" w:space="0" w:color="333333"/>
            </w:tcBorders>
            <w:vAlign w:val="center"/>
            <w:hideMark/>
          </w:tcPr>
          <w:p w:rsidR="00A919F7" w:rsidRPr="00A919F7" w:rsidRDefault="00A919F7" w:rsidP="00A919F7">
            <w:pPr>
              <w:rPr>
                <w:rFonts w:ascii="仿宋_GB2312" w:eastAsia="仿宋_GB2312"/>
                <w:sz w:val="22"/>
                <w:szCs w:val="20"/>
              </w:rPr>
            </w:pPr>
            <w:r w:rsidRPr="00A919F7">
              <w:rPr>
                <w:rFonts w:ascii="仿宋_GB2312" w:eastAsia="仿宋_GB2312" w:hint="eastAsia"/>
                <w:sz w:val="22"/>
                <w:szCs w:val="20"/>
              </w:rPr>
              <w:t>服务</w:t>
            </w:r>
            <w:r w:rsidRPr="00A919F7">
              <w:rPr>
                <w:rFonts w:ascii="仿宋_GB2312" w:eastAsia="仿宋_GB2312"/>
                <w:sz w:val="22"/>
                <w:szCs w:val="20"/>
              </w:rPr>
              <w:t>期限：</w:t>
            </w:r>
            <w:r w:rsidRPr="00A919F7">
              <w:rPr>
                <w:rFonts w:ascii="仿宋_GB2312" w:eastAsia="仿宋_GB2312" w:hint="eastAsia"/>
                <w:sz w:val="22"/>
                <w:szCs w:val="20"/>
              </w:rPr>
              <w:t>服务期限三年，合同一年一签，自合同签订之日起</w:t>
            </w:r>
            <w:r w:rsidRPr="00A919F7">
              <w:rPr>
                <w:rFonts w:ascii="仿宋_GB2312" w:eastAsia="仿宋_GB2312"/>
                <w:sz w:val="22"/>
                <w:szCs w:val="20"/>
              </w:rPr>
              <w:t>15</w:t>
            </w:r>
            <w:r w:rsidRPr="00A919F7">
              <w:rPr>
                <w:rFonts w:ascii="仿宋_GB2312" w:eastAsia="仿宋_GB2312" w:hint="eastAsia"/>
                <w:sz w:val="22"/>
                <w:szCs w:val="20"/>
              </w:rPr>
              <w:t>日内进场提供服务。</w:t>
            </w:r>
          </w:p>
          <w:p w:rsidR="00A919F7" w:rsidRPr="005E2AD8" w:rsidRDefault="00A919F7" w:rsidP="00A919F7">
            <w:pPr>
              <w:rPr>
                <w:rFonts w:ascii="仿宋_GB2312" w:hAnsi="仿宋"/>
                <w:color w:val="000000"/>
                <w:szCs w:val="32"/>
              </w:rPr>
            </w:pPr>
            <w:r w:rsidRPr="00A919F7">
              <w:rPr>
                <w:rFonts w:ascii="仿宋_GB2312" w:eastAsia="仿宋_GB2312" w:hint="eastAsia"/>
                <w:sz w:val="22"/>
                <w:szCs w:val="20"/>
              </w:rPr>
              <w:t>服务</w:t>
            </w:r>
            <w:r w:rsidRPr="00A919F7">
              <w:rPr>
                <w:rFonts w:ascii="仿宋_GB2312" w:eastAsia="仿宋_GB2312"/>
                <w:sz w:val="22"/>
                <w:szCs w:val="20"/>
              </w:rPr>
              <w:t>地点：</w:t>
            </w:r>
            <w:r w:rsidRPr="00A919F7">
              <w:rPr>
                <w:rFonts w:ascii="仿宋_GB2312" w:eastAsia="仿宋_GB2312" w:hint="eastAsia"/>
                <w:sz w:val="22"/>
                <w:szCs w:val="20"/>
              </w:rPr>
              <w:t>甘肃省兰州市七里河区。</w:t>
            </w:r>
          </w:p>
        </w:tc>
      </w:tr>
    </w:tbl>
    <w:p w:rsidR="00AF4321" w:rsidRDefault="00AF4321" w:rsidP="003C575E">
      <w:pPr>
        <w:pStyle w:val="a5"/>
        <w:ind w:left="900" w:firstLineChars="0" w:firstLine="0"/>
        <w:jc w:val="left"/>
        <w:rPr>
          <w:rFonts w:ascii="方正小标宋简体" w:eastAsia="方正小标宋简体" w:hAnsi="宋体"/>
          <w:color w:val="000000"/>
          <w:sz w:val="32"/>
          <w:szCs w:val="32"/>
        </w:rPr>
      </w:pPr>
    </w:p>
    <w:p w:rsidR="005E2AD8" w:rsidRPr="00A919F7" w:rsidRDefault="005E2AD8" w:rsidP="005A1AB1">
      <w:pPr>
        <w:spacing w:line="579" w:lineRule="exact"/>
        <w:ind w:firstLineChars="200" w:firstLine="640"/>
        <w:rPr>
          <w:rFonts w:ascii="方正小标宋简体" w:eastAsia="方正小标宋简体" w:hAnsi="宋体"/>
          <w:color w:val="000000"/>
          <w:sz w:val="32"/>
          <w:szCs w:val="32"/>
        </w:rPr>
      </w:pPr>
      <w:r w:rsidRPr="005A1AB1">
        <w:rPr>
          <w:rFonts w:ascii="方正小标宋简体" w:eastAsia="方正小标宋简体" w:hAnsi="宋体" w:hint="eastAsia"/>
          <w:color w:val="000000"/>
          <w:sz w:val="32"/>
          <w:szCs w:val="32"/>
        </w:rPr>
        <w:t>★</w:t>
      </w:r>
      <w:r w:rsidR="005A1AB1">
        <w:rPr>
          <w:rFonts w:ascii="方正小标宋简体" w:eastAsia="方正小标宋简体" w:hAnsi="宋体" w:hint="eastAsia"/>
          <w:color w:val="000000"/>
          <w:sz w:val="32"/>
          <w:szCs w:val="32"/>
        </w:rPr>
        <w:t>二、</w:t>
      </w:r>
      <w:r w:rsidRPr="00A919F7">
        <w:rPr>
          <w:rFonts w:ascii="方正小标宋简体" w:eastAsia="方正小标宋简体" w:hAnsi="宋体" w:hint="eastAsia"/>
          <w:color w:val="000000"/>
          <w:sz w:val="32"/>
          <w:szCs w:val="32"/>
        </w:rPr>
        <w:t>项目要求</w:t>
      </w:r>
    </w:p>
    <w:p w:rsidR="004A3C78" w:rsidRPr="004A3C78" w:rsidRDefault="004A3C78" w:rsidP="004A3C78">
      <w:pPr>
        <w:spacing w:line="579" w:lineRule="exact"/>
        <w:ind w:firstLineChars="200" w:firstLine="640"/>
        <w:rPr>
          <w:rFonts w:ascii="仿宋_GB2312" w:eastAsia="仿宋_GB2312" w:hAnsi="黑体" w:hint="eastAsia"/>
          <w:sz w:val="32"/>
          <w:szCs w:val="32"/>
        </w:rPr>
      </w:pPr>
      <w:r w:rsidRPr="004A3C78">
        <w:rPr>
          <w:rFonts w:ascii="仿宋_GB2312" w:eastAsia="仿宋_GB2312" w:hAnsi="黑体" w:hint="eastAsia"/>
          <w:sz w:val="32"/>
          <w:szCs w:val="32"/>
        </w:rPr>
        <w:t>一、服务要求</w:t>
      </w:r>
    </w:p>
    <w:p w:rsidR="004A3C78" w:rsidRPr="004A3C78" w:rsidRDefault="004A3C78" w:rsidP="004A3C78">
      <w:pPr>
        <w:spacing w:line="579" w:lineRule="exact"/>
        <w:ind w:firstLineChars="200" w:firstLine="640"/>
        <w:rPr>
          <w:rFonts w:ascii="仿宋_GB2312" w:eastAsia="仿宋_GB2312" w:hAnsi="仿宋" w:hint="eastAsia"/>
          <w:color w:val="000000"/>
          <w:sz w:val="32"/>
          <w:szCs w:val="32"/>
          <w:lang w:val="zh-CN"/>
        </w:rPr>
      </w:pPr>
      <w:r w:rsidRPr="004A3C78">
        <w:rPr>
          <w:rFonts w:ascii="仿宋_GB2312" w:eastAsia="仿宋_GB2312" w:hAnsi="仿宋" w:hint="eastAsia"/>
          <w:color w:val="000000"/>
          <w:sz w:val="32"/>
          <w:szCs w:val="32"/>
          <w:lang w:val="zh-CN"/>
        </w:rPr>
        <w:t>（1）尊重逝者及亲属的民族宗教信仰和风俗习惯。</w:t>
      </w:r>
    </w:p>
    <w:p w:rsidR="004A3C78" w:rsidRPr="004A3C78" w:rsidRDefault="004A3C78" w:rsidP="004A3C78">
      <w:pPr>
        <w:spacing w:line="579" w:lineRule="exact"/>
        <w:ind w:firstLineChars="200" w:firstLine="640"/>
        <w:rPr>
          <w:rFonts w:ascii="仿宋_GB2312" w:eastAsia="仿宋_GB2312" w:hAnsi="仿宋" w:hint="eastAsia"/>
          <w:color w:val="000000"/>
          <w:sz w:val="32"/>
          <w:szCs w:val="32"/>
          <w:lang w:val="zh-CN"/>
        </w:rPr>
      </w:pPr>
      <w:r w:rsidRPr="004A3C78">
        <w:rPr>
          <w:rFonts w:ascii="仿宋_GB2312" w:eastAsia="仿宋_GB2312" w:hAnsi="仿宋" w:hint="eastAsia"/>
          <w:color w:val="000000"/>
          <w:sz w:val="32"/>
          <w:szCs w:val="32"/>
          <w:lang w:val="zh-CN"/>
        </w:rPr>
        <w:t>（2）由服务方派驻人员在太平间值守，配合医院进行病故逝者的遗体交接、登记、转运，实行24小时暂存服务管理。不能及时到位，造成的影响或后果概由服务方负责。</w:t>
      </w:r>
    </w:p>
    <w:p w:rsidR="004A3C78" w:rsidRPr="004A3C78" w:rsidRDefault="004A3C78" w:rsidP="004A3C78">
      <w:pPr>
        <w:spacing w:line="579" w:lineRule="exact"/>
        <w:ind w:firstLineChars="200" w:firstLine="640"/>
        <w:rPr>
          <w:rFonts w:ascii="仿宋_GB2312" w:eastAsia="仿宋_GB2312" w:hAnsi="仿宋" w:hint="eastAsia"/>
          <w:color w:val="000000"/>
          <w:sz w:val="32"/>
          <w:szCs w:val="32"/>
          <w:lang w:val="zh-CN"/>
        </w:rPr>
      </w:pPr>
      <w:r w:rsidRPr="004A3C78">
        <w:rPr>
          <w:rFonts w:ascii="仿宋_GB2312" w:eastAsia="仿宋_GB2312" w:hAnsi="仿宋" w:hint="eastAsia"/>
          <w:color w:val="000000"/>
          <w:sz w:val="32"/>
          <w:szCs w:val="32"/>
          <w:lang w:val="zh-CN"/>
        </w:rPr>
        <w:t>（3）服务方派驻人员与医院无劳动或劳务、雇佣关系，派</w:t>
      </w:r>
      <w:r w:rsidRPr="004A3C78">
        <w:rPr>
          <w:rFonts w:ascii="仿宋_GB2312" w:eastAsia="仿宋_GB2312" w:hAnsi="仿宋" w:hint="eastAsia"/>
          <w:color w:val="000000"/>
          <w:sz w:val="32"/>
          <w:szCs w:val="32"/>
          <w:lang w:val="zh-CN"/>
        </w:rPr>
        <w:lastRenderedPageBreak/>
        <w:t>驻人员的人身安全、工资福利和所有通讯、办公费</w:t>
      </w:r>
      <w:proofErr w:type="gramStart"/>
      <w:r w:rsidRPr="004A3C78">
        <w:rPr>
          <w:rFonts w:ascii="仿宋_GB2312" w:eastAsia="仿宋_GB2312" w:hAnsi="仿宋" w:hint="eastAsia"/>
          <w:color w:val="000000"/>
          <w:sz w:val="32"/>
          <w:szCs w:val="32"/>
          <w:lang w:val="zh-CN"/>
        </w:rPr>
        <w:t>用等概由</w:t>
      </w:r>
      <w:proofErr w:type="gramEnd"/>
      <w:r w:rsidRPr="004A3C78">
        <w:rPr>
          <w:rFonts w:ascii="仿宋_GB2312" w:eastAsia="仿宋_GB2312" w:hAnsi="仿宋" w:hint="eastAsia"/>
          <w:color w:val="000000"/>
          <w:sz w:val="32"/>
          <w:szCs w:val="32"/>
          <w:lang w:val="zh-CN"/>
        </w:rPr>
        <w:t>服务方承担。服务方与其派驻人员之间的劳动争议与医院无关。</w:t>
      </w:r>
    </w:p>
    <w:p w:rsidR="004A3C78" w:rsidRPr="004A3C78" w:rsidRDefault="004A3C78" w:rsidP="004A3C78">
      <w:pPr>
        <w:spacing w:line="579" w:lineRule="exact"/>
        <w:ind w:firstLineChars="200" w:firstLine="640"/>
        <w:rPr>
          <w:rFonts w:ascii="仿宋_GB2312" w:eastAsia="仿宋_GB2312" w:hAnsi="仿宋" w:hint="eastAsia"/>
          <w:color w:val="000000"/>
          <w:sz w:val="32"/>
          <w:szCs w:val="32"/>
          <w:lang w:val="zh-CN"/>
        </w:rPr>
      </w:pPr>
      <w:r w:rsidRPr="004A3C78">
        <w:rPr>
          <w:rFonts w:ascii="仿宋_GB2312" w:eastAsia="仿宋_GB2312" w:hAnsi="仿宋" w:hint="eastAsia"/>
          <w:color w:val="000000"/>
          <w:sz w:val="32"/>
          <w:szCs w:val="32"/>
          <w:lang w:val="zh-CN"/>
        </w:rPr>
        <w:t>（4）服务方派驻人员严守工作职责、职业道德，切实做好各项工作，在服务活动中不刁难、不敲诈勒索病故逝者的亲属，若有上述情况，一经查证核实，后果由服务方承担，并且医院有权终止合同或要求服务方另派驻人员，并进行相应的处罚。服务方应加强对其派驻人员的管理，服务方人员在提供服务过程中造成他人人身和财产损害的，由服务方承担赔偿责任。</w:t>
      </w:r>
    </w:p>
    <w:p w:rsidR="004A3C78" w:rsidRPr="004A3C78" w:rsidRDefault="004A3C78" w:rsidP="004A3C78">
      <w:pPr>
        <w:spacing w:line="579" w:lineRule="exact"/>
        <w:ind w:firstLineChars="200" w:firstLine="640"/>
        <w:rPr>
          <w:rFonts w:ascii="仿宋_GB2312" w:eastAsia="仿宋_GB2312" w:hAnsi="仿宋" w:hint="eastAsia"/>
          <w:color w:val="000000"/>
          <w:sz w:val="32"/>
          <w:szCs w:val="32"/>
          <w:lang w:val="zh-CN"/>
        </w:rPr>
      </w:pPr>
      <w:r w:rsidRPr="004A3C78">
        <w:rPr>
          <w:rFonts w:ascii="仿宋_GB2312" w:eastAsia="仿宋_GB2312" w:hAnsi="仿宋" w:hint="eastAsia"/>
          <w:color w:val="000000"/>
          <w:sz w:val="32"/>
          <w:szCs w:val="32"/>
          <w:lang w:val="zh-CN"/>
        </w:rPr>
        <w:t>（</w:t>
      </w:r>
      <w:r w:rsidRPr="004A3C78">
        <w:rPr>
          <w:rFonts w:ascii="仿宋_GB2312" w:eastAsia="仿宋_GB2312" w:hAnsi="仿宋" w:hint="eastAsia"/>
          <w:color w:val="000000"/>
          <w:sz w:val="32"/>
          <w:szCs w:val="32"/>
        </w:rPr>
        <w:t>5</w:t>
      </w:r>
      <w:r w:rsidRPr="004A3C78">
        <w:rPr>
          <w:rFonts w:ascii="仿宋_GB2312" w:eastAsia="仿宋_GB2312" w:hAnsi="仿宋" w:hint="eastAsia"/>
          <w:color w:val="000000"/>
          <w:sz w:val="32"/>
          <w:szCs w:val="32"/>
          <w:lang w:val="zh-CN"/>
        </w:rPr>
        <w:t>）服务方派驻人员负责将医院病区病故逝者的遗体接送至太平间，并做好遗体保护、登记。</w:t>
      </w:r>
    </w:p>
    <w:p w:rsidR="004A3C78" w:rsidRPr="004A3C78" w:rsidRDefault="004A3C78" w:rsidP="004A3C78">
      <w:pPr>
        <w:spacing w:line="579" w:lineRule="exact"/>
        <w:ind w:firstLineChars="200" w:firstLine="640"/>
        <w:rPr>
          <w:rFonts w:ascii="仿宋_GB2312" w:eastAsia="仿宋_GB2312" w:hAnsi="仿宋" w:hint="eastAsia"/>
          <w:color w:val="000000"/>
          <w:sz w:val="32"/>
          <w:szCs w:val="32"/>
          <w:lang w:val="zh-CN"/>
        </w:rPr>
      </w:pPr>
      <w:r w:rsidRPr="004A3C78">
        <w:rPr>
          <w:rFonts w:ascii="仿宋_GB2312" w:eastAsia="仿宋_GB2312" w:hAnsi="仿宋" w:hint="eastAsia"/>
          <w:color w:val="000000"/>
          <w:sz w:val="32"/>
          <w:szCs w:val="32"/>
          <w:lang w:val="zh-CN"/>
        </w:rPr>
        <w:t>（</w:t>
      </w:r>
      <w:r w:rsidRPr="004A3C78">
        <w:rPr>
          <w:rFonts w:ascii="仿宋_GB2312" w:eastAsia="仿宋_GB2312" w:hAnsi="仿宋" w:hint="eastAsia"/>
          <w:color w:val="000000"/>
          <w:sz w:val="32"/>
          <w:szCs w:val="32"/>
        </w:rPr>
        <w:t>6</w:t>
      </w:r>
      <w:r w:rsidRPr="004A3C78">
        <w:rPr>
          <w:rFonts w:ascii="仿宋_GB2312" w:eastAsia="仿宋_GB2312" w:hAnsi="仿宋" w:hint="eastAsia"/>
          <w:color w:val="000000"/>
          <w:sz w:val="32"/>
          <w:szCs w:val="32"/>
          <w:lang w:val="zh-CN"/>
        </w:rPr>
        <w:t>）凡属医院病故的遗体，派驻人员应严格遵照病故逝者亲属的意见，按规定和要求转运逝者遗体，应及时联系殡仪馆保存或送到尸检机构进行尸检，但不得强迫病故逝者亲属接受指定的火化地点或者火化服务。</w:t>
      </w:r>
    </w:p>
    <w:p w:rsidR="004A3C78" w:rsidRPr="004A3C78" w:rsidRDefault="004A3C78" w:rsidP="004A3C78">
      <w:pPr>
        <w:spacing w:line="579" w:lineRule="exact"/>
        <w:ind w:firstLineChars="200" w:firstLine="640"/>
        <w:rPr>
          <w:rFonts w:ascii="仿宋_GB2312" w:eastAsia="仿宋_GB2312" w:hAnsi="仿宋" w:hint="eastAsia"/>
          <w:color w:val="000000"/>
          <w:sz w:val="32"/>
          <w:szCs w:val="32"/>
          <w:lang w:val="zh-CN"/>
        </w:rPr>
      </w:pPr>
      <w:r w:rsidRPr="004A3C78">
        <w:rPr>
          <w:rFonts w:ascii="仿宋_GB2312" w:eastAsia="仿宋_GB2312" w:hAnsi="仿宋" w:hint="eastAsia"/>
          <w:color w:val="000000"/>
          <w:sz w:val="32"/>
          <w:szCs w:val="32"/>
          <w:lang w:val="zh-CN"/>
        </w:rPr>
        <w:t>（</w:t>
      </w:r>
      <w:r w:rsidRPr="004A3C78">
        <w:rPr>
          <w:rFonts w:ascii="仿宋_GB2312" w:eastAsia="仿宋_GB2312" w:hAnsi="仿宋" w:hint="eastAsia"/>
          <w:color w:val="000000"/>
          <w:sz w:val="32"/>
          <w:szCs w:val="32"/>
        </w:rPr>
        <w:t>7</w:t>
      </w:r>
      <w:r w:rsidRPr="004A3C78">
        <w:rPr>
          <w:rFonts w:ascii="仿宋_GB2312" w:eastAsia="仿宋_GB2312" w:hAnsi="仿宋" w:hint="eastAsia"/>
          <w:color w:val="000000"/>
          <w:sz w:val="32"/>
          <w:szCs w:val="32"/>
          <w:lang w:val="zh-CN"/>
        </w:rPr>
        <w:t>）服务方积极主动配合医院解决无名遗体、医疗纠纷遗体等疑难问题，若涉及重大医疗纠纷，服务方及时协助医院处理解决问题。配合医院按程序申报处理无名遗体，若在规定期限内未办妥有关处理手续，免费提供无名遗体、医疗纠纷遗体停放。</w:t>
      </w:r>
    </w:p>
    <w:p w:rsidR="004A3C78" w:rsidRPr="004A3C78" w:rsidRDefault="004A3C78" w:rsidP="004A3C78">
      <w:pPr>
        <w:spacing w:line="579" w:lineRule="exact"/>
        <w:ind w:firstLineChars="200" w:firstLine="640"/>
        <w:rPr>
          <w:rFonts w:ascii="仿宋_GB2312" w:eastAsia="仿宋_GB2312" w:hAnsi="仿宋" w:hint="eastAsia"/>
          <w:color w:val="000000"/>
          <w:sz w:val="32"/>
          <w:szCs w:val="32"/>
          <w:lang w:val="zh-CN"/>
        </w:rPr>
      </w:pPr>
      <w:r w:rsidRPr="004A3C78">
        <w:rPr>
          <w:rFonts w:ascii="仿宋_GB2312" w:eastAsia="仿宋_GB2312" w:hAnsi="仿宋" w:hint="eastAsia"/>
          <w:color w:val="000000"/>
          <w:sz w:val="32"/>
          <w:szCs w:val="32"/>
          <w:lang w:val="zh-CN"/>
        </w:rPr>
        <w:t>（</w:t>
      </w:r>
      <w:r w:rsidRPr="004A3C78">
        <w:rPr>
          <w:rFonts w:ascii="仿宋_GB2312" w:eastAsia="仿宋_GB2312" w:hAnsi="仿宋" w:hint="eastAsia"/>
          <w:color w:val="000000"/>
          <w:sz w:val="32"/>
          <w:szCs w:val="32"/>
        </w:rPr>
        <w:t>8</w:t>
      </w:r>
      <w:r w:rsidRPr="004A3C78">
        <w:rPr>
          <w:rFonts w:ascii="仿宋_GB2312" w:eastAsia="仿宋_GB2312" w:hAnsi="仿宋" w:hint="eastAsia"/>
          <w:color w:val="000000"/>
          <w:sz w:val="32"/>
          <w:szCs w:val="32"/>
          <w:lang w:val="zh-CN"/>
        </w:rPr>
        <w:t>）服务方负责对医院交付的残肢、死胎、死婴、病理标本和捐献器官的病员遗体做好详细登记、保存。同时免收接运、消毒等费用。在接到院方电话通知当日内，及时到医院指定地点取运。</w:t>
      </w:r>
    </w:p>
    <w:p w:rsidR="004A3C78" w:rsidRPr="004A3C78" w:rsidRDefault="004A3C78" w:rsidP="004A3C78">
      <w:pPr>
        <w:spacing w:line="579" w:lineRule="exact"/>
        <w:ind w:firstLineChars="200" w:firstLine="640"/>
        <w:rPr>
          <w:rFonts w:ascii="仿宋_GB2312" w:eastAsia="仿宋_GB2312" w:hAnsi="仿宋" w:hint="eastAsia"/>
          <w:color w:val="000000"/>
          <w:sz w:val="32"/>
          <w:szCs w:val="32"/>
          <w:lang w:val="zh-CN"/>
        </w:rPr>
      </w:pPr>
      <w:r w:rsidRPr="004A3C78">
        <w:rPr>
          <w:rFonts w:ascii="仿宋_GB2312" w:eastAsia="仿宋_GB2312" w:hAnsi="仿宋" w:hint="eastAsia"/>
          <w:color w:val="000000"/>
          <w:sz w:val="32"/>
          <w:szCs w:val="32"/>
          <w:lang w:val="zh-CN"/>
        </w:rPr>
        <w:lastRenderedPageBreak/>
        <w:t>（</w:t>
      </w:r>
      <w:r w:rsidRPr="004A3C78">
        <w:rPr>
          <w:rFonts w:ascii="仿宋_GB2312" w:eastAsia="仿宋_GB2312" w:hAnsi="仿宋" w:hint="eastAsia"/>
          <w:color w:val="000000"/>
          <w:sz w:val="32"/>
          <w:szCs w:val="32"/>
        </w:rPr>
        <w:t>9</w:t>
      </w:r>
      <w:r w:rsidRPr="004A3C78">
        <w:rPr>
          <w:rFonts w:ascii="仿宋_GB2312" w:eastAsia="仿宋_GB2312" w:hAnsi="仿宋" w:hint="eastAsia"/>
          <w:color w:val="000000"/>
          <w:sz w:val="32"/>
          <w:szCs w:val="32"/>
          <w:lang w:val="zh-CN"/>
        </w:rPr>
        <w:t>）服务方在太平间管理期间，严格执行</w:t>
      </w:r>
      <w:proofErr w:type="gramStart"/>
      <w:r w:rsidRPr="004A3C78">
        <w:rPr>
          <w:rFonts w:ascii="仿宋_GB2312" w:eastAsia="仿宋_GB2312" w:hAnsi="仿宋" w:hint="eastAsia"/>
          <w:color w:val="000000"/>
          <w:sz w:val="32"/>
          <w:szCs w:val="32"/>
          <w:lang w:val="zh-CN"/>
        </w:rPr>
        <w:t>医院消防</w:t>
      </w:r>
      <w:proofErr w:type="gramEnd"/>
      <w:r w:rsidRPr="004A3C78">
        <w:rPr>
          <w:rFonts w:ascii="仿宋_GB2312" w:eastAsia="仿宋_GB2312" w:hAnsi="仿宋" w:hint="eastAsia"/>
          <w:color w:val="000000"/>
          <w:sz w:val="32"/>
          <w:szCs w:val="32"/>
          <w:lang w:val="zh-CN"/>
        </w:rPr>
        <w:t>安全规定，严格要求派驻工作人员执行保密规定和隐私保护，不对外泄露逝者和逝者亲属信息，否则承担相应的法律责任。</w:t>
      </w:r>
    </w:p>
    <w:p w:rsidR="004A3C78" w:rsidRPr="004A3C78" w:rsidRDefault="004A3C78" w:rsidP="004A3C78">
      <w:pPr>
        <w:spacing w:line="579" w:lineRule="exact"/>
        <w:ind w:firstLineChars="200" w:firstLine="640"/>
        <w:rPr>
          <w:rFonts w:ascii="仿宋_GB2312" w:eastAsia="仿宋_GB2312" w:hAnsi="仿宋" w:hint="eastAsia"/>
          <w:color w:val="000000"/>
          <w:sz w:val="32"/>
          <w:szCs w:val="32"/>
          <w:lang w:val="zh-CN"/>
        </w:rPr>
      </w:pPr>
      <w:r w:rsidRPr="004A3C78">
        <w:rPr>
          <w:rFonts w:ascii="仿宋_GB2312" w:eastAsia="仿宋_GB2312" w:hAnsi="仿宋" w:hint="eastAsia"/>
          <w:color w:val="000000"/>
          <w:sz w:val="32"/>
          <w:szCs w:val="32"/>
          <w:lang w:val="zh-CN"/>
        </w:rPr>
        <w:t>（1</w:t>
      </w:r>
      <w:r w:rsidRPr="004A3C78">
        <w:rPr>
          <w:rFonts w:ascii="仿宋_GB2312" w:eastAsia="仿宋_GB2312" w:hAnsi="仿宋" w:hint="eastAsia"/>
          <w:color w:val="000000"/>
          <w:sz w:val="32"/>
          <w:szCs w:val="32"/>
        </w:rPr>
        <w:t>0</w:t>
      </w:r>
      <w:r w:rsidRPr="004A3C78">
        <w:rPr>
          <w:rFonts w:ascii="仿宋_GB2312" w:eastAsia="仿宋_GB2312" w:hAnsi="仿宋" w:hint="eastAsia"/>
          <w:color w:val="000000"/>
          <w:sz w:val="32"/>
          <w:szCs w:val="32"/>
          <w:lang w:val="zh-CN"/>
        </w:rPr>
        <w:t>）服务方在太平间管理期间，做好太平间的保洁和消毒工作，严禁在太平间及管理用房私自使用电器，保持太平间内外卫生，按规范进行消毒、除臭等。接受医院管理人员对太平间相关工作进行检查督导。</w:t>
      </w:r>
    </w:p>
    <w:p w:rsidR="004A3C78" w:rsidRPr="004A3C78" w:rsidRDefault="004A3C78" w:rsidP="004A3C78">
      <w:pPr>
        <w:spacing w:line="579" w:lineRule="exact"/>
        <w:ind w:firstLineChars="200" w:firstLine="640"/>
        <w:rPr>
          <w:rFonts w:ascii="仿宋_GB2312" w:eastAsia="仿宋_GB2312" w:hAnsi="仿宋" w:hint="eastAsia"/>
          <w:color w:val="000000"/>
          <w:sz w:val="32"/>
          <w:szCs w:val="32"/>
          <w:lang w:val="zh-CN"/>
        </w:rPr>
      </w:pPr>
      <w:r w:rsidRPr="004A3C78">
        <w:rPr>
          <w:rFonts w:ascii="仿宋_GB2312" w:eastAsia="仿宋_GB2312" w:hAnsi="仿宋" w:hint="eastAsia"/>
          <w:color w:val="000000"/>
          <w:sz w:val="32"/>
          <w:szCs w:val="32"/>
          <w:lang w:val="zh-CN"/>
        </w:rPr>
        <w:t>（1</w:t>
      </w:r>
      <w:r w:rsidRPr="004A3C78">
        <w:rPr>
          <w:rFonts w:ascii="仿宋_GB2312" w:eastAsia="仿宋_GB2312" w:hAnsi="仿宋" w:hint="eastAsia"/>
          <w:color w:val="000000"/>
          <w:sz w:val="32"/>
          <w:szCs w:val="32"/>
        </w:rPr>
        <w:t>1</w:t>
      </w:r>
      <w:r w:rsidRPr="004A3C78">
        <w:rPr>
          <w:rFonts w:ascii="仿宋_GB2312" w:eastAsia="仿宋_GB2312" w:hAnsi="仿宋" w:hint="eastAsia"/>
          <w:color w:val="000000"/>
          <w:sz w:val="32"/>
          <w:szCs w:val="32"/>
          <w:lang w:val="zh-CN"/>
        </w:rPr>
        <w:t>）服务方严格</w:t>
      </w:r>
      <w:proofErr w:type="gramStart"/>
      <w:r w:rsidRPr="004A3C78">
        <w:rPr>
          <w:rFonts w:ascii="仿宋_GB2312" w:eastAsia="仿宋_GB2312" w:hAnsi="仿宋" w:hint="eastAsia"/>
          <w:color w:val="000000"/>
          <w:sz w:val="32"/>
          <w:szCs w:val="32"/>
          <w:lang w:val="zh-CN"/>
        </w:rPr>
        <w:t>按照甘民发</w:t>
      </w:r>
      <w:proofErr w:type="gramEnd"/>
      <w:r w:rsidRPr="004A3C78">
        <w:rPr>
          <w:rFonts w:ascii="仿宋_GB2312" w:eastAsia="仿宋_GB2312" w:hAnsi="仿宋" w:hint="eastAsia"/>
          <w:color w:val="000000"/>
          <w:sz w:val="32"/>
          <w:szCs w:val="32"/>
          <w:lang w:val="zh-CN"/>
        </w:rPr>
        <w:t>【2018】</w:t>
      </w:r>
      <w:r w:rsidRPr="004A3C78">
        <w:rPr>
          <w:rFonts w:ascii="仿宋_GB2312" w:eastAsia="仿宋_GB2312" w:hAnsi="仿宋" w:hint="eastAsia"/>
          <w:color w:val="000000"/>
          <w:sz w:val="32"/>
          <w:szCs w:val="32"/>
        </w:rPr>
        <w:t>16</w:t>
      </w:r>
      <w:r w:rsidRPr="004A3C78">
        <w:rPr>
          <w:rFonts w:ascii="仿宋_GB2312" w:eastAsia="仿宋_GB2312" w:hAnsi="仿宋" w:hint="eastAsia"/>
          <w:color w:val="000000"/>
          <w:sz w:val="32"/>
          <w:szCs w:val="32"/>
          <w:lang w:val="zh-CN"/>
        </w:rPr>
        <w:t>号文件要求医疗机构太平间只有“遗体暂存”功能，不得在太平间内从事其它殡仪服务的任何业务，严禁在太平间焚烧纸钱等祭祀、宗教活动。</w:t>
      </w:r>
    </w:p>
    <w:p w:rsidR="004A3C78" w:rsidRPr="004A3C78" w:rsidRDefault="004A3C78" w:rsidP="004A3C78">
      <w:pPr>
        <w:spacing w:line="579" w:lineRule="exact"/>
        <w:ind w:firstLineChars="200" w:firstLine="640"/>
        <w:rPr>
          <w:rFonts w:ascii="仿宋_GB2312" w:eastAsia="仿宋_GB2312" w:hAnsi="仿宋" w:hint="eastAsia"/>
          <w:color w:val="000000"/>
          <w:sz w:val="32"/>
          <w:szCs w:val="32"/>
          <w:lang w:val="zh-CN"/>
        </w:rPr>
      </w:pPr>
      <w:r w:rsidRPr="004A3C78">
        <w:rPr>
          <w:rFonts w:ascii="仿宋_GB2312" w:eastAsia="仿宋_GB2312" w:hAnsi="仿宋" w:hint="eastAsia"/>
          <w:color w:val="000000"/>
          <w:sz w:val="32"/>
          <w:szCs w:val="32"/>
          <w:lang w:val="zh-CN"/>
        </w:rPr>
        <w:t>（1</w:t>
      </w:r>
      <w:r w:rsidRPr="004A3C78">
        <w:rPr>
          <w:rFonts w:ascii="仿宋_GB2312" w:eastAsia="仿宋_GB2312" w:hAnsi="仿宋" w:hint="eastAsia"/>
          <w:color w:val="000000"/>
          <w:sz w:val="32"/>
          <w:szCs w:val="32"/>
        </w:rPr>
        <w:t>2</w:t>
      </w:r>
      <w:r w:rsidRPr="004A3C78">
        <w:rPr>
          <w:rFonts w:ascii="仿宋_GB2312" w:eastAsia="仿宋_GB2312" w:hAnsi="仿宋" w:hint="eastAsia"/>
          <w:color w:val="000000"/>
          <w:sz w:val="32"/>
          <w:szCs w:val="32"/>
          <w:lang w:val="zh-CN"/>
        </w:rPr>
        <w:t>）服务方在太平间公示收费文件、收费标准、项目、工作职责，以及公示工作人员姓名、照片、服务机构和监督机构监管人员和投诉电话。</w:t>
      </w:r>
    </w:p>
    <w:p w:rsidR="004A3C78" w:rsidRPr="004A3C78" w:rsidRDefault="004A3C78" w:rsidP="004A3C78">
      <w:pPr>
        <w:spacing w:line="579" w:lineRule="exact"/>
        <w:ind w:firstLineChars="200" w:firstLine="640"/>
        <w:rPr>
          <w:rFonts w:ascii="仿宋_GB2312" w:eastAsia="仿宋_GB2312" w:hAnsi="仿宋" w:hint="eastAsia"/>
          <w:color w:val="000000"/>
          <w:sz w:val="32"/>
          <w:szCs w:val="32"/>
          <w:lang w:val="zh-CN"/>
        </w:rPr>
      </w:pPr>
      <w:r w:rsidRPr="004A3C78">
        <w:rPr>
          <w:rFonts w:ascii="仿宋_GB2312" w:eastAsia="仿宋_GB2312" w:hAnsi="仿宋" w:hint="eastAsia"/>
          <w:color w:val="000000"/>
          <w:sz w:val="32"/>
          <w:szCs w:val="32"/>
          <w:lang w:val="zh-CN"/>
        </w:rPr>
        <w:t>（1</w:t>
      </w:r>
      <w:r w:rsidRPr="004A3C78">
        <w:rPr>
          <w:rFonts w:ascii="仿宋_GB2312" w:eastAsia="仿宋_GB2312" w:hAnsi="仿宋" w:hint="eastAsia"/>
          <w:color w:val="000000"/>
          <w:sz w:val="32"/>
          <w:szCs w:val="32"/>
        </w:rPr>
        <w:t>3</w:t>
      </w:r>
      <w:r w:rsidRPr="004A3C78">
        <w:rPr>
          <w:rFonts w:ascii="仿宋_GB2312" w:eastAsia="仿宋_GB2312" w:hAnsi="仿宋" w:hint="eastAsia"/>
          <w:color w:val="000000"/>
          <w:sz w:val="32"/>
          <w:szCs w:val="32"/>
          <w:lang w:val="zh-CN"/>
        </w:rPr>
        <w:t>）服务方须管理部门每周到太平间巡查，及时发现解决问题。在太平间管理工作中发生遗体安全、差错等事故，经查实属服务方责任的均由服务方负责解决及承担全部赔偿责任。</w:t>
      </w:r>
    </w:p>
    <w:p w:rsidR="004A3C78" w:rsidRPr="004A3C78" w:rsidRDefault="004A3C78" w:rsidP="004A3C78">
      <w:pPr>
        <w:spacing w:line="579" w:lineRule="exact"/>
        <w:ind w:firstLineChars="200" w:firstLine="640"/>
        <w:rPr>
          <w:rFonts w:ascii="仿宋_GB2312" w:eastAsia="仿宋_GB2312" w:hAnsi="仿宋" w:hint="eastAsia"/>
          <w:color w:val="000000"/>
          <w:sz w:val="32"/>
          <w:szCs w:val="32"/>
          <w:lang w:val="zh-CN"/>
        </w:rPr>
      </w:pPr>
      <w:r w:rsidRPr="004A3C78">
        <w:rPr>
          <w:rFonts w:ascii="仿宋_GB2312" w:eastAsia="仿宋_GB2312" w:hAnsi="仿宋" w:hint="eastAsia"/>
          <w:color w:val="000000"/>
          <w:sz w:val="32"/>
          <w:szCs w:val="32"/>
          <w:lang w:val="zh-CN"/>
        </w:rPr>
        <w:t>（1</w:t>
      </w:r>
      <w:r w:rsidRPr="004A3C78">
        <w:rPr>
          <w:rFonts w:ascii="仿宋_GB2312" w:eastAsia="仿宋_GB2312" w:hAnsi="仿宋" w:hint="eastAsia"/>
          <w:color w:val="000000"/>
          <w:sz w:val="32"/>
          <w:szCs w:val="32"/>
        </w:rPr>
        <w:t>4</w:t>
      </w:r>
      <w:r w:rsidRPr="004A3C78">
        <w:rPr>
          <w:rFonts w:ascii="仿宋_GB2312" w:eastAsia="仿宋_GB2312" w:hAnsi="仿宋" w:hint="eastAsia"/>
          <w:color w:val="000000"/>
          <w:sz w:val="32"/>
          <w:szCs w:val="32"/>
          <w:lang w:val="zh-CN"/>
        </w:rPr>
        <w:t>）严格执行相关法律法规和医院规章制度，若因违规行为使医院受到相关处罚，查实属服务方责任的，服务方承担全部责任，并接受院方的监督。</w:t>
      </w:r>
    </w:p>
    <w:p w:rsidR="004A3C78" w:rsidRPr="004A3C78" w:rsidRDefault="004A3C78" w:rsidP="004A3C78">
      <w:pPr>
        <w:spacing w:line="579" w:lineRule="exact"/>
        <w:ind w:firstLineChars="200" w:firstLine="640"/>
        <w:rPr>
          <w:rFonts w:ascii="仿宋_GB2312" w:eastAsia="仿宋_GB2312" w:hAnsi="仿宋" w:hint="eastAsia"/>
          <w:color w:val="000000"/>
          <w:sz w:val="32"/>
          <w:szCs w:val="32"/>
          <w:lang w:val="zh-CN"/>
        </w:rPr>
      </w:pPr>
      <w:r w:rsidRPr="004A3C78">
        <w:rPr>
          <w:rFonts w:ascii="仿宋_GB2312" w:eastAsia="仿宋_GB2312" w:hAnsi="仿宋" w:hint="eastAsia"/>
          <w:color w:val="000000"/>
          <w:sz w:val="32"/>
          <w:szCs w:val="32"/>
          <w:lang w:val="zh-CN"/>
        </w:rPr>
        <w:t>（1</w:t>
      </w:r>
      <w:r w:rsidRPr="004A3C78">
        <w:rPr>
          <w:rFonts w:ascii="仿宋_GB2312" w:eastAsia="仿宋_GB2312" w:hAnsi="仿宋" w:hint="eastAsia"/>
          <w:color w:val="000000"/>
          <w:sz w:val="32"/>
          <w:szCs w:val="32"/>
        </w:rPr>
        <w:t>5</w:t>
      </w:r>
      <w:r w:rsidRPr="004A3C78">
        <w:rPr>
          <w:rFonts w:ascii="仿宋_GB2312" w:eastAsia="仿宋_GB2312" w:hAnsi="仿宋" w:hint="eastAsia"/>
          <w:color w:val="000000"/>
          <w:sz w:val="32"/>
          <w:szCs w:val="32"/>
          <w:lang w:val="zh-CN"/>
        </w:rPr>
        <w:t>）服务</w:t>
      </w:r>
      <w:proofErr w:type="gramStart"/>
      <w:r w:rsidRPr="004A3C78">
        <w:rPr>
          <w:rFonts w:ascii="仿宋_GB2312" w:eastAsia="仿宋_GB2312" w:hAnsi="仿宋" w:hint="eastAsia"/>
          <w:color w:val="000000"/>
          <w:sz w:val="32"/>
          <w:szCs w:val="32"/>
          <w:lang w:val="zh-CN"/>
        </w:rPr>
        <w:t>方制定</w:t>
      </w:r>
      <w:proofErr w:type="gramEnd"/>
      <w:r w:rsidRPr="004A3C78">
        <w:rPr>
          <w:rFonts w:ascii="仿宋_GB2312" w:eastAsia="仿宋_GB2312" w:hAnsi="仿宋" w:hint="eastAsia"/>
          <w:color w:val="000000"/>
          <w:sz w:val="32"/>
          <w:szCs w:val="32"/>
          <w:lang w:val="zh-CN"/>
        </w:rPr>
        <w:t xml:space="preserve"> 24 小时值班制度，值班员随时保持在岗在位,提供 24小时投诉电话,如逝者亲属对工作人员服务质量、收费项目有疑问，服务方管理人员应第一时间解释、沟通，进行</w:t>
      </w:r>
      <w:r w:rsidRPr="004A3C78">
        <w:rPr>
          <w:rFonts w:ascii="仿宋_GB2312" w:eastAsia="仿宋_GB2312" w:hAnsi="仿宋" w:hint="eastAsia"/>
          <w:color w:val="000000"/>
          <w:sz w:val="32"/>
          <w:szCs w:val="32"/>
          <w:lang w:val="zh-CN"/>
        </w:rPr>
        <w:lastRenderedPageBreak/>
        <w:t>妥善处理。</w:t>
      </w:r>
    </w:p>
    <w:p w:rsidR="004A3C78" w:rsidRPr="004A3C78" w:rsidRDefault="004A3C78" w:rsidP="004A3C78">
      <w:pPr>
        <w:spacing w:line="579" w:lineRule="exact"/>
        <w:ind w:firstLineChars="200" w:firstLine="640"/>
        <w:rPr>
          <w:rFonts w:ascii="仿宋_GB2312" w:eastAsia="仿宋_GB2312" w:hAnsi="仿宋" w:hint="eastAsia"/>
          <w:color w:val="000000"/>
          <w:sz w:val="32"/>
          <w:szCs w:val="32"/>
          <w:lang w:val="zh-CN"/>
        </w:rPr>
      </w:pPr>
      <w:r w:rsidRPr="004A3C78">
        <w:rPr>
          <w:rFonts w:ascii="仿宋_GB2312" w:eastAsia="仿宋_GB2312" w:hAnsi="仿宋" w:hint="eastAsia"/>
          <w:color w:val="000000"/>
          <w:sz w:val="32"/>
          <w:szCs w:val="32"/>
          <w:lang w:val="zh-CN"/>
        </w:rPr>
        <w:t>（1</w:t>
      </w:r>
      <w:r w:rsidRPr="004A3C78">
        <w:rPr>
          <w:rFonts w:ascii="仿宋_GB2312" w:eastAsia="仿宋_GB2312" w:hAnsi="仿宋" w:hint="eastAsia"/>
          <w:color w:val="000000"/>
          <w:sz w:val="32"/>
          <w:szCs w:val="32"/>
        </w:rPr>
        <w:t>6</w:t>
      </w:r>
      <w:r w:rsidRPr="004A3C78">
        <w:rPr>
          <w:rFonts w:ascii="仿宋_GB2312" w:eastAsia="仿宋_GB2312" w:hAnsi="仿宋" w:hint="eastAsia"/>
          <w:color w:val="000000"/>
          <w:sz w:val="32"/>
          <w:szCs w:val="32"/>
          <w:lang w:val="zh-CN"/>
        </w:rPr>
        <w:t>）医院向服务方提供工作用房,水、电、暖、医用垃圾和生活垃圾等费用按医院规定时限结算,医院收到款项后向服务方出具正规票据。在工作用房使用过程中，服务方严格遵守消防、用水用电等安全注意事项，因使用不当或过失造成损失的，由服务方承担全部责任和负责赔偿。</w:t>
      </w:r>
    </w:p>
    <w:p w:rsidR="004A3C78" w:rsidRPr="004A3C78" w:rsidRDefault="004A3C78" w:rsidP="004A3C78">
      <w:pPr>
        <w:spacing w:line="579" w:lineRule="exact"/>
        <w:ind w:firstLineChars="200" w:firstLine="640"/>
        <w:rPr>
          <w:rFonts w:ascii="仿宋_GB2312" w:eastAsia="仿宋_GB2312" w:hAnsi="仿宋" w:hint="eastAsia"/>
          <w:color w:val="000000"/>
          <w:sz w:val="32"/>
          <w:szCs w:val="32"/>
          <w:lang w:val="zh-CN"/>
        </w:rPr>
      </w:pPr>
      <w:r w:rsidRPr="004A3C78">
        <w:rPr>
          <w:rFonts w:ascii="仿宋_GB2312" w:eastAsia="仿宋_GB2312" w:hAnsi="仿宋" w:hint="eastAsia"/>
          <w:color w:val="000000"/>
          <w:sz w:val="32"/>
          <w:szCs w:val="32"/>
          <w:lang w:val="zh-CN"/>
        </w:rPr>
        <w:t>（1</w:t>
      </w:r>
      <w:r w:rsidRPr="004A3C78">
        <w:rPr>
          <w:rFonts w:ascii="仿宋_GB2312" w:eastAsia="仿宋_GB2312" w:hAnsi="仿宋" w:hint="eastAsia"/>
          <w:color w:val="000000"/>
          <w:sz w:val="32"/>
          <w:szCs w:val="32"/>
        </w:rPr>
        <w:t>7</w:t>
      </w:r>
      <w:r w:rsidRPr="004A3C78">
        <w:rPr>
          <w:rFonts w:ascii="仿宋_GB2312" w:eastAsia="仿宋_GB2312" w:hAnsi="仿宋" w:hint="eastAsia"/>
          <w:color w:val="000000"/>
          <w:sz w:val="32"/>
          <w:szCs w:val="32"/>
          <w:lang w:val="zh-CN"/>
        </w:rPr>
        <w:t>）服务方使用的房屋和设施只能用做本约定用途，不得挪作他用。</w:t>
      </w:r>
    </w:p>
    <w:p w:rsidR="004A3C78" w:rsidRPr="004A3C78" w:rsidRDefault="004A3C78" w:rsidP="004A3C78">
      <w:pPr>
        <w:spacing w:line="579" w:lineRule="exact"/>
        <w:ind w:firstLineChars="200" w:firstLine="640"/>
        <w:rPr>
          <w:rFonts w:ascii="仿宋_GB2312" w:eastAsia="仿宋_GB2312" w:hAnsi="仿宋" w:hint="eastAsia"/>
          <w:color w:val="000000"/>
          <w:sz w:val="32"/>
          <w:szCs w:val="32"/>
          <w:lang w:val="zh-CN"/>
        </w:rPr>
      </w:pPr>
      <w:r w:rsidRPr="004A3C78">
        <w:rPr>
          <w:rFonts w:ascii="仿宋_GB2312" w:eastAsia="仿宋_GB2312" w:hAnsi="仿宋" w:hint="eastAsia"/>
          <w:color w:val="000000"/>
          <w:sz w:val="32"/>
          <w:szCs w:val="32"/>
          <w:lang w:val="zh-CN"/>
        </w:rPr>
        <w:t>（</w:t>
      </w:r>
      <w:r w:rsidRPr="004A3C78">
        <w:rPr>
          <w:rFonts w:ascii="仿宋_GB2312" w:eastAsia="仿宋_GB2312" w:hAnsi="仿宋" w:hint="eastAsia"/>
          <w:color w:val="000000"/>
          <w:sz w:val="32"/>
          <w:szCs w:val="32"/>
        </w:rPr>
        <w:t>18</w:t>
      </w:r>
      <w:r w:rsidRPr="004A3C78">
        <w:rPr>
          <w:rFonts w:ascii="仿宋_GB2312" w:eastAsia="仿宋_GB2312" w:hAnsi="仿宋" w:hint="eastAsia"/>
          <w:color w:val="000000"/>
          <w:sz w:val="32"/>
          <w:szCs w:val="32"/>
          <w:lang w:val="zh-CN"/>
        </w:rPr>
        <w:t>）维修养护责任：服务方使用期间，房屋结构及保质期内屋面漏水等主体结构工程的维修均由医院负责，除主体结构外的辅助维修工程可由服务方经与医院协商同意后由医院组织维修，服务方支付维修费用。</w:t>
      </w:r>
    </w:p>
    <w:p w:rsidR="004A3C78" w:rsidRPr="004A3C78" w:rsidRDefault="004A3C78" w:rsidP="004A3C78">
      <w:pPr>
        <w:spacing w:line="579" w:lineRule="exact"/>
        <w:ind w:firstLineChars="200" w:firstLine="640"/>
        <w:rPr>
          <w:rFonts w:ascii="仿宋_GB2312" w:eastAsia="仿宋_GB2312" w:hAnsi="仿宋" w:hint="eastAsia"/>
          <w:color w:val="000000"/>
          <w:sz w:val="32"/>
          <w:szCs w:val="32"/>
          <w:lang w:val="zh-CN"/>
        </w:rPr>
      </w:pPr>
      <w:r w:rsidRPr="004A3C78">
        <w:rPr>
          <w:rFonts w:ascii="仿宋_GB2312" w:eastAsia="仿宋_GB2312" w:hAnsi="仿宋" w:hint="eastAsia"/>
          <w:color w:val="000000"/>
          <w:sz w:val="32"/>
          <w:szCs w:val="32"/>
          <w:lang w:val="zh-CN"/>
        </w:rPr>
        <w:t>（</w:t>
      </w:r>
      <w:r w:rsidRPr="004A3C78">
        <w:rPr>
          <w:rFonts w:ascii="仿宋_GB2312" w:eastAsia="仿宋_GB2312" w:hAnsi="仿宋" w:hint="eastAsia"/>
          <w:color w:val="000000"/>
          <w:sz w:val="32"/>
          <w:szCs w:val="32"/>
        </w:rPr>
        <w:t>19</w:t>
      </w:r>
      <w:r w:rsidRPr="004A3C78">
        <w:rPr>
          <w:rFonts w:ascii="仿宋_GB2312" w:eastAsia="仿宋_GB2312" w:hAnsi="仿宋" w:hint="eastAsia"/>
          <w:color w:val="000000"/>
          <w:sz w:val="32"/>
          <w:szCs w:val="32"/>
          <w:lang w:val="zh-CN"/>
        </w:rPr>
        <w:t>）装修约定：中标人在使用期间不得损坏房屋的建筑结构，不得穿墙打洞，不得改变水、电线路，确因使用需要局部改动的，装修改造及设备改装方案必须报经医院审批并书面同意后方能实施，费用由服务方自理。本合同终止时，</w:t>
      </w:r>
      <w:proofErr w:type="gramStart"/>
      <w:r w:rsidRPr="004A3C78">
        <w:rPr>
          <w:rFonts w:ascii="仿宋_GB2312" w:eastAsia="仿宋_GB2312" w:hAnsi="仿宋" w:hint="eastAsia"/>
          <w:color w:val="000000"/>
          <w:sz w:val="32"/>
          <w:szCs w:val="32"/>
          <w:lang w:val="zh-CN"/>
        </w:rPr>
        <w:t>除医院</w:t>
      </w:r>
      <w:proofErr w:type="gramEnd"/>
      <w:r w:rsidRPr="004A3C78">
        <w:rPr>
          <w:rFonts w:ascii="仿宋_GB2312" w:eastAsia="仿宋_GB2312" w:hAnsi="仿宋" w:hint="eastAsia"/>
          <w:color w:val="000000"/>
          <w:sz w:val="32"/>
          <w:szCs w:val="32"/>
          <w:lang w:val="zh-CN"/>
        </w:rPr>
        <w:t>要求拆除外，服务方投资装修的、拆除后可能会影响房屋正常使用的物品部分（如附着于墙面的墙纸、门窗等）服务方不得拆除运走，归医院所有，医院不再就该部分向服务方支付</w:t>
      </w:r>
      <w:bookmarkStart w:id="0" w:name="_GoBack"/>
      <w:bookmarkEnd w:id="0"/>
      <w:r w:rsidRPr="004A3C78">
        <w:rPr>
          <w:rFonts w:ascii="仿宋_GB2312" w:eastAsia="仿宋_GB2312" w:hAnsi="仿宋" w:hint="eastAsia"/>
          <w:color w:val="000000"/>
          <w:sz w:val="32"/>
          <w:szCs w:val="32"/>
          <w:lang w:val="zh-CN"/>
        </w:rPr>
        <w:t>残值费用。如服务方未经医院许可擅自改变房屋建筑结构，造成的一切后果由服务方自行负责。</w:t>
      </w:r>
    </w:p>
    <w:p w:rsidR="004A3C78" w:rsidRPr="004A3C78" w:rsidRDefault="004A3C78" w:rsidP="004A3C78">
      <w:pPr>
        <w:spacing w:line="579" w:lineRule="exact"/>
        <w:ind w:firstLineChars="200" w:firstLine="640"/>
        <w:rPr>
          <w:rFonts w:ascii="仿宋_GB2312" w:eastAsia="仿宋_GB2312" w:hAnsi="仿宋" w:hint="eastAsia"/>
          <w:color w:val="000000"/>
          <w:sz w:val="32"/>
          <w:szCs w:val="32"/>
          <w:lang w:val="zh-CN"/>
        </w:rPr>
      </w:pPr>
      <w:r w:rsidRPr="004A3C78">
        <w:rPr>
          <w:rFonts w:ascii="仿宋_GB2312" w:eastAsia="仿宋_GB2312" w:hAnsi="仿宋" w:hint="eastAsia"/>
          <w:color w:val="000000"/>
          <w:sz w:val="32"/>
          <w:szCs w:val="32"/>
          <w:lang w:val="zh-CN"/>
        </w:rPr>
        <w:t>（</w:t>
      </w:r>
      <w:r w:rsidRPr="004A3C78">
        <w:rPr>
          <w:rFonts w:ascii="仿宋_GB2312" w:eastAsia="仿宋_GB2312" w:hAnsi="仿宋" w:hint="eastAsia"/>
          <w:color w:val="000000"/>
          <w:sz w:val="32"/>
          <w:szCs w:val="32"/>
        </w:rPr>
        <w:t>20</w:t>
      </w:r>
      <w:r w:rsidRPr="004A3C78">
        <w:rPr>
          <w:rFonts w:ascii="仿宋_GB2312" w:eastAsia="仿宋_GB2312" w:hAnsi="仿宋" w:hint="eastAsia"/>
          <w:color w:val="000000"/>
          <w:sz w:val="32"/>
          <w:szCs w:val="32"/>
          <w:lang w:val="zh-CN"/>
        </w:rPr>
        <w:t>）服务方与逝者亲属之间建立殡葬服务合同法律关系，</w:t>
      </w:r>
      <w:r w:rsidRPr="004A3C78">
        <w:rPr>
          <w:rFonts w:ascii="仿宋_GB2312" w:eastAsia="仿宋_GB2312" w:hAnsi="仿宋" w:hint="eastAsia"/>
          <w:color w:val="000000"/>
          <w:sz w:val="32"/>
          <w:szCs w:val="32"/>
          <w:lang w:val="zh-CN"/>
        </w:rPr>
        <w:lastRenderedPageBreak/>
        <w:t>服务方向逝者亲属收取的费用由服务方按照相关规定与患方协商确定，收益</w:t>
      </w:r>
      <w:proofErr w:type="gramStart"/>
      <w:r w:rsidRPr="004A3C78">
        <w:rPr>
          <w:rFonts w:ascii="仿宋_GB2312" w:eastAsia="仿宋_GB2312" w:hAnsi="仿宋" w:hint="eastAsia"/>
          <w:color w:val="000000"/>
          <w:sz w:val="32"/>
          <w:szCs w:val="32"/>
          <w:lang w:val="zh-CN"/>
        </w:rPr>
        <w:t>归服务</w:t>
      </w:r>
      <w:proofErr w:type="gramEnd"/>
      <w:r w:rsidRPr="004A3C78">
        <w:rPr>
          <w:rFonts w:ascii="仿宋_GB2312" w:eastAsia="仿宋_GB2312" w:hAnsi="仿宋" w:hint="eastAsia"/>
          <w:color w:val="000000"/>
          <w:sz w:val="32"/>
          <w:szCs w:val="32"/>
          <w:lang w:val="zh-CN"/>
        </w:rPr>
        <w:t>方所有，在服务中产生的纠纷与医院无关。若发生纠纷的，服务方应积极妥善予以解决，避免给医院造成不良影响。</w:t>
      </w:r>
    </w:p>
    <w:p w:rsidR="004A3C78" w:rsidRPr="004A3C78" w:rsidRDefault="004A3C78" w:rsidP="004A3C78">
      <w:pPr>
        <w:spacing w:line="579" w:lineRule="exact"/>
        <w:ind w:firstLineChars="200" w:firstLine="640"/>
        <w:rPr>
          <w:rFonts w:ascii="仿宋_GB2312" w:eastAsia="仿宋_GB2312" w:hAnsi="仿宋" w:hint="eastAsia"/>
          <w:color w:val="000000"/>
          <w:sz w:val="32"/>
          <w:szCs w:val="32"/>
          <w:lang w:val="zh-CN"/>
        </w:rPr>
      </w:pPr>
      <w:r w:rsidRPr="004A3C78">
        <w:rPr>
          <w:rFonts w:ascii="仿宋_GB2312" w:eastAsia="仿宋_GB2312" w:hAnsi="仿宋" w:hint="eastAsia"/>
          <w:color w:val="000000"/>
          <w:sz w:val="32"/>
          <w:szCs w:val="32"/>
          <w:lang w:val="zh-CN"/>
        </w:rPr>
        <w:t>（</w:t>
      </w:r>
      <w:r w:rsidRPr="004A3C78">
        <w:rPr>
          <w:rFonts w:ascii="仿宋_GB2312" w:eastAsia="仿宋_GB2312" w:hAnsi="仿宋" w:hint="eastAsia"/>
          <w:color w:val="000000"/>
          <w:sz w:val="32"/>
          <w:szCs w:val="32"/>
        </w:rPr>
        <w:t>21</w:t>
      </w:r>
      <w:r w:rsidRPr="004A3C78">
        <w:rPr>
          <w:rFonts w:ascii="仿宋_GB2312" w:eastAsia="仿宋_GB2312" w:hAnsi="仿宋" w:hint="eastAsia"/>
          <w:color w:val="000000"/>
          <w:sz w:val="32"/>
          <w:szCs w:val="32"/>
          <w:lang w:val="zh-CN"/>
        </w:rPr>
        <w:t>）本服务服务方不得分包、转包。</w:t>
      </w:r>
    </w:p>
    <w:p w:rsidR="004A3C78" w:rsidRPr="004A3C78" w:rsidRDefault="004A3C78" w:rsidP="004A3C78">
      <w:pPr>
        <w:pStyle w:val="p0"/>
        <w:spacing w:line="579" w:lineRule="exact"/>
        <w:ind w:firstLineChars="200" w:firstLine="640"/>
        <w:rPr>
          <w:rFonts w:ascii="仿宋_GB2312" w:eastAsia="仿宋_GB2312" w:hAnsi="仿宋" w:hint="eastAsia"/>
          <w:sz w:val="32"/>
          <w:szCs w:val="32"/>
        </w:rPr>
      </w:pPr>
      <w:r w:rsidRPr="004A3C78">
        <w:rPr>
          <w:rFonts w:ascii="仿宋_GB2312" w:eastAsia="仿宋_GB2312" w:hAnsi="仿宋" w:hint="eastAsia"/>
          <w:sz w:val="32"/>
          <w:szCs w:val="32"/>
        </w:rPr>
        <w:t>二、退出机制</w:t>
      </w:r>
    </w:p>
    <w:p w:rsidR="004A3C78" w:rsidRPr="004A3C78" w:rsidRDefault="004A3C78" w:rsidP="004A3C78">
      <w:pPr>
        <w:pStyle w:val="p0"/>
        <w:spacing w:line="579" w:lineRule="exact"/>
        <w:ind w:firstLineChars="200" w:firstLine="640"/>
        <w:rPr>
          <w:rFonts w:ascii="仿宋_GB2312" w:eastAsia="仿宋_GB2312" w:hAnsi="仿宋" w:hint="eastAsia"/>
          <w:color w:val="000000"/>
          <w:kern w:val="0"/>
          <w:sz w:val="32"/>
          <w:szCs w:val="32"/>
          <w:lang w:val="zh-CN" w:bidi="en-US"/>
        </w:rPr>
      </w:pPr>
      <w:r w:rsidRPr="004A3C78">
        <w:rPr>
          <w:rFonts w:ascii="仿宋_GB2312" w:eastAsia="仿宋_GB2312" w:hAnsi="仿宋" w:hint="eastAsia"/>
          <w:color w:val="000000"/>
          <w:kern w:val="0"/>
          <w:sz w:val="32"/>
          <w:szCs w:val="32"/>
          <w:lang w:val="zh-CN" w:bidi="en-US"/>
        </w:rPr>
        <w:t>服务总期限不超过三年，根据服务供应商履约情况，一年</w:t>
      </w:r>
      <w:proofErr w:type="gramStart"/>
      <w:r w:rsidRPr="004A3C78">
        <w:rPr>
          <w:rFonts w:ascii="仿宋_GB2312" w:eastAsia="仿宋_GB2312" w:hAnsi="仿宋" w:hint="eastAsia"/>
          <w:color w:val="000000"/>
          <w:kern w:val="0"/>
          <w:sz w:val="32"/>
          <w:szCs w:val="32"/>
          <w:lang w:val="zh-CN" w:bidi="en-US"/>
        </w:rPr>
        <w:t>一</w:t>
      </w:r>
      <w:proofErr w:type="gramEnd"/>
      <w:r w:rsidRPr="004A3C78">
        <w:rPr>
          <w:rFonts w:ascii="仿宋_GB2312" w:eastAsia="仿宋_GB2312" w:hAnsi="仿宋" w:hint="eastAsia"/>
          <w:color w:val="000000"/>
          <w:kern w:val="0"/>
          <w:sz w:val="32"/>
          <w:szCs w:val="32"/>
          <w:lang w:val="zh-CN" w:bidi="en-US"/>
        </w:rPr>
        <w:t>考核，其中，合同续签前提条件：服务方每月的满意度评价不得低于85分（百分制）。合同到期前，医院对服务方履约期间服务质量、优惠措施、满意度和军队相关政策文件进行综合考核确定合同续签事宜。</w:t>
      </w:r>
    </w:p>
    <w:p w:rsidR="004A3C78" w:rsidRPr="004A3C78" w:rsidRDefault="004A3C78" w:rsidP="004A3C78">
      <w:pPr>
        <w:pStyle w:val="p0"/>
        <w:spacing w:line="579" w:lineRule="exact"/>
        <w:ind w:firstLineChars="200" w:firstLine="640"/>
        <w:rPr>
          <w:rFonts w:ascii="仿宋_GB2312" w:eastAsia="仿宋_GB2312" w:hAnsi="仿宋" w:hint="eastAsia"/>
          <w:sz w:val="32"/>
          <w:szCs w:val="32"/>
          <w:lang w:val="zh-CN"/>
        </w:rPr>
      </w:pPr>
      <w:r w:rsidRPr="004A3C78">
        <w:rPr>
          <w:rFonts w:ascii="仿宋_GB2312" w:eastAsia="仿宋_GB2312" w:hAnsi="仿宋" w:hint="eastAsia"/>
          <w:sz w:val="32"/>
          <w:szCs w:val="32"/>
          <w:lang w:val="zh-CN"/>
        </w:rPr>
        <w:t>三、监督方式</w:t>
      </w:r>
    </w:p>
    <w:p w:rsidR="005E2AD8" w:rsidRPr="004A3C78" w:rsidRDefault="004A3C78" w:rsidP="004A3C78">
      <w:pPr>
        <w:spacing w:line="579" w:lineRule="exact"/>
        <w:ind w:firstLineChars="200" w:firstLine="640"/>
        <w:rPr>
          <w:rFonts w:ascii="仿宋_GB2312" w:eastAsia="仿宋_GB2312" w:hAnsi="仿宋" w:hint="eastAsia"/>
          <w:color w:val="000000"/>
          <w:sz w:val="32"/>
          <w:szCs w:val="32"/>
        </w:rPr>
      </w:pPr>
      <w:r w:rsidRPr="004A3C78">
        <w:rPr>
          <w:rFonts w:ascii="仿宋_GB2312" w:eastAsia="仿宋_GB2312" w:hint="eastAsia"/>
          <w:sz w:val="32"/>
          <w:szCs w:val="32"/>
        </w:rPr>
        <w:t>定期组织满意度测评和质量考评，及时与服务方沟通情况，协调解决矛盾问题。规范服务行为，对未按合同条款履约的情形，由医院相关管理部门进行处罚。</w:t>
      </w:r>
    </w:p>
    <w:p w:rsidR="003E1C17" w:rsidRPr="005E2AD8" w:rsidRDefault="003E1C17" w:rsidP="005E2AD8">
      <w:pPr>
        <w:pStyle w:val="a5"/>
        <w:ind w:left="900" w:firstLineChars="0" w:firstLine="0"/>
        <w:jc w:val="left"/>
        <w:rPr>
          <w:rFonts w:ascii="方正小标宋简体" w:eastAsia="方正小标宋简体" w:hAnsi="宋体"/>
          <w:color w:val="000000"/>
          <w:sz w:val="44"/>
          <w:szCs w:val="44"/>
        </w:rPr>
      </w:pPr>
    </w:p>
    <w:sectPr w:rsidR="003E1C17" w:rsidRPr="005E2AD8" w:rsidSect="005E2AD8">
      <w:footerReference w:type="default" r:id="rId9"/>
      <w:pgSz w:w="11906" w:h="16838"/>
      <w:pgMar w:top="2098" w:right="1474" w:bottom="1985"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3F5F" w:rsidRDefault="00313F5F" w:rsidP="009A2E1E">
      <w:r>
        <w:separator/>
      </w:r>
    </w:p>
  </w:endnote>
  <w:endnote w:type="continuationSeparator" w:id="0">
    <w:p w:rsidR="00313F5F" w:rsidRDefault="00313F5F" w:rsidP="009A2E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76886"/>
      <w:docPartObj>
        <w:docPartGallery w:val="Page Numbers (Bottom of Page)"/>
        <w:docPartUnique/>
      </w:docPartObj>
    </w:sdtPr>
    <w:sdtEndPr/>
    <w:sdtContent>
      <w:p w:rsidR="00F2592D" w:rsidRDefault="002D7437">
        <w:pPr>
          <w:pStyle w:val="a4"/>
          <w:jc w:val="right"/>
        </w:pPr>
        <w:r>
          <w:fldChar w:fldCharType="begin"/>
        </w:r>
        <w:r>
          <w:instrText xml:space="preserve"> PAGE   \* MERGEFORMAT </w:instrText>
        </w:r>
        <w:r>
          <w:fldChar w:fldCharType="separate"/>
        </w:r>
        <w:r w:rsidR="004A3C78" w:rsidRPr="004A3C78">
          <w:rPr>
            <w:noProof/>
            <w:lang w:val="zh-CN"/>
          </w:rPr>
          <w:t>5</w:t>
        </w:r>
        <w:r>
          <w:rPr>
            <w:noProof/>
            <w:lang w:val="zh-CN"/>
          </w:rPr>
          <w:fldChar w:fldCharType="end"/>
        </w:r>
      </w:p>
    </w:sdtContent>
  </w:sdt>
  <w:p w:rsidR="00F2592D" w:rsidRDefault="00F2592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3F5F" w:rsidRDefault="00313F5F" w:rsidP="009A2E1E">
      <w:r>
        <w:separator/>
      </w:r>
    </w:p>
  </w:footnote>
  <w:footnote w:type="continuationSeparator" w:id="0">
    <w:p w:rsidR="00313F5F" w:rsidRDefault="00313F5F" w:rsidP="009A2E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8F07E5"/>
    <w:multiLevelType w:val="multilevel"/>
    <w:tmpl w:val="258F07E5"/>
    <w:lvl w:ilvl="0">
      <w:start w:val="1"/>
      <w:numFmt w:val="decimal"/>
      <w:lvlText w:val="%1、"/>
      <w:lvlJc w:val="left"/>
      <w:pPr>
        <w:tabs>
          <w:tab w:val="num" w:pos="840"/>
        </w:tabs>
        <w:ind w:left="84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2C1563F5"/>
    <w:multiLevelType w:val="hybridMultilevel"/>
    <w:tmpl w:val="F9607358"/>
    <w:lvl w:ilvl="0" w:tplc="B2D29D1E">
      <w:start w:val="2"/>
      <w:numFmt w:val="japaneseCounting"/>
      <w:lvlText w:val="%1、"/>
      <w:lvlJc w:val="left"/>
      <w:pPr>
        <w:ind w:left="1620" w:hanging="720"/>
      </w:pPr>
      <w:rPr>
        <w:rFonts w:hint="default"/>
      </w:rPr>
    </w:lvl>
    <w:lvl w:ilvl="1" w:tplc="04090019" w:tentative="1">
      <w:start w:val="1"/>
      <w:numFmt w:val="lowerLetter"/>
      <w:lvlText w:val="%2)"/>
      <w:lvlJc w:val="left"/>
      <w:pPr>
        <w:ind w:left="1740" w:hanging="420"/>
      </w:pPr>
    </w:lvl>
    <w:lvl w:ilvl="2" w:tplc="0409001B" w:tentative="1">
      <w:start w:val="1"/>
      <w:numFmt w:val="lowerRoman"/>
      <w:lvlText w:val="%3."/>
      <w:lvlJc w:val="right"/>
      <w:pPr>
        <w:ind w:left="2160" w:hanging="420"/>
      </w:pPr>
    </w:lvl>
    <w:lvl w:ilvl="3" w:tplc="0409000F" w:tentative="1">
      <w:start w:val="1"/>
      <w:numFmt w:val="decimal"/>
      <w:lvlText w:val="%4."/>
      <w:lvlJc w:val="left"/>
      <w:pPr>
        <w:ind w:left="2580" w:hanging="420"/>
      </w:pPr>
    </w:lvl>
    <w:lvl w:ilvl="4" w:tplc="04090019" w:tentative="1">
      <w:start w:val="1"/>
      <w:numFmt w:val="lowerLetter"/>
      <w:lvlText w:val="%5)"/>
      <w:lvlJc w:val="left"/>
      <w:pPr>
        <w:ind w:left="3000" w:hanging="420"/>
      </w:pPr>
    </w:lvl>
    <w:lvl w:ilvl="5" w:tplc="0409001B" w:tentative="1">
      <w:start w:val="1"/>
      <w:numFmt w:val="lowerRoman"/>
      <w:lvlText w:val="%6."/>
      <w:lvlJc w:val="right"/>
      <w:pPr>
        <w:ind w:left="3420" w:hanging="420"/>
      </w:pPr>
    </w:lvl>
    <w:lvl w:ilvl="6" w:tplc="0409000F" w:tentative="1">
      <w:start w:val="1"/>
      <w:numFmt w:val="decimal"/>
      <w:lvlText w:val="%7."/>
      <w:lvlJc w:val="left"/>
      <w:pPr>
        <w:ind w:left="3840" w:hanging="420"/>
      </w:pPr>
    </w:lvl>
    <w:lvl w:ilvl="7" w:tplc="04090019" w:tentative="1">
      <w:start w:val="1"/>
      <w:numFmt w:val="lowerLetter"/>
      <w:lvlText w:val="%8)"/>
      <w:lvlJc w:val="left"/>
      <w:pPr>
        <w:ind w:left="4260" w:hanging="420"/>
      </w:pPr>
    </w:lvl>
    <w:lvl w:ilvl="8" w:tplc="0409001B" w:tentative="1">
      <w:start w:val="1"/>
      <w:numFmt w:val="lowerRoman"/>
      <w:lvlText w:val="%9."/>
      <w:lvlJc w:val="right"/>
      <w:pPr>
        <w:ind w:left="4680" w:hanging="420"/>
      </w:pPr>
    </w:lvl>
  </w:abstractNum>
  <w:abstractNum w:abstractNumId="2">
    <w:nsid w:val="33307624"/>
    <w:multiLevelType w:val="hybridMultilevel"/>
    <w:tmpl w:val="6D2CAB50"/>
    <w:lvl w:ilvl="0" w:tplc="C09E0154">
      <w:start w:val="1"/>
      <w:numFmt w:val="japaneseCounting"/>
      <w:lvlText w:val="%1、"/>
      <w:lvlJc w:val="left"/>
      <w:pPr>
        <w:ind w:left="900" w:hanging="90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39DA2991"/>
    <w:multiLevelType w:val="multilevel"/>
    <w:tmpl w:val="39DA2991"/>
    <w:lvl w:ilvl="0">
      <w:start w:val="1"/>
      <w:numFmt w:val="chineseCountingThousand"/>
      <w:suff w:val="nothing"/>
      <w:lvlText w:val="%1、"/>
      <w:lvlJc w:val="left"/>
      <w:pPr>
        <w:ind w:left="13" w:firstLine="555"/>
      </w:pPr>
      <w:rPr>
        <w:rFonts w:cs="Times New Roman" w:hint="eastAsia"/>
        <w:b w:val="0"/>
      </w:rPr>
    </w:lvl>
    <w:lvl w:ilvl="1">
      <w:start w:val="1"/>
      <w:numFmt w:val="japaneseCounting"/>
      <w:lvlText w:val="%2、"/>
      <w:lvlJc w:val="left"/>
      <w:pPr>
        <w:ind w:left="1701" w:hanging="720"/>
      </w:pPr>
      <w:rPr>
        <w:rFonts w:cs="Times New Roman" w:hint="default"/>
      </w:rPr>
    </w:lvl>
    <w:lvl w:ilvl="2">
      <w:start w:val="1"/>
      <w:numFmt w:val="lowerRoman"/>
      <w:lvlText w:val="%3."/>
      <w:lvlJc w:val="right"/>
      <w:pPr>
        <w:ind w:left="1821" w:hanging="420"/>
      </w:pPr>
      <w:rPr>
        <w:rFonts w:cs="Times New Roman"/>
      </w:rPr>
    </w:lvl>
    <w:lvl w:ilvl="3">
      <w:start w:val="1"/>
      <w:numFmt w:val="decimal"/>
      <w:lvlText w:val="%4."/>
      <w:lvlJc w:val="left"/>
      <w:pPr>
        <w:ind w:left="2241" w:hanging="420"/>
      </w:pPr>
      <w:rPr>
        <w:rFonts w:cs="Times New Roman"/>
      </w:rPr>
    </w:lvl>
    <w:lvl w:ilvl="4">
      <w:start w:val="1"/>
      <w:numFmt w:val="lowerLetter"/>
      <w:lvlText w:val="%5)"/>
      <w:lvlJc w:val="left"/>
      <w:pPr>
        <w:ind w:left="2661" w:hanging="420"/>
      </w:pPr>
      <w:rPr>
        <w:rFonts w:cs="Times New Roman"/>
      </w:rPr>
    </w:lvl>
    <w:lvl w:ilvl="5">
      <w:start w:val="1"/>
      <w:numFmt w:val="lowerRoman"/>
      <w:lvlText w:val="%6."/>
      <w:lvlJc w:val="right"/>
      <w:pPr>
        <w:ind w:left="3081" w:hanging="420"/>
      </w:pPr>
      <w:rPr>
        <w:rFonts w:cs="Times New Roman"/>
      </w:rPr>
    </w:lvl>
    <w:lvl w:ilvl="6">
      <w:start w:val="1"/>
      <w:numFmt w:val="decimal"/>
      <w:lvlText w:val="%7."/>
      <w:lvlJc w:val="left"/>
      <w:pPr>
        <w:ind w:left="3501" w:hanging="420"/>
      </w:pPr>
      <w:rPr>
        <w:rFonts w:cs="Times New Roman"/>
      </w:rPr>
    </w:lvl>
    <w:lvl w:ilvl="7">
      <w:start w:val="1"/>
      <w:numFmt w:val="lowerLetter"/>
      <w:lvlText w:val="%8)"/>
      <w:lvlJc w:val="left"/>
      <w:pPr>
        <w:ind w:left="3921" w:hanging="420"/>
      </w:pPr>
      <w:rPr>
        <w:rFonts w:cs="Times New Roman"/>
      </w:rPr>
    </w:lvl>
    <w:lvl w:ilvl="8">
      <w:start w:val="1"/>
      <w:numFmt w:val="lowerRoman"/>
      <w:lvlText w:val="%9."/>
      <w:lvlJc w:val="right"/>
      <w:pPr>
        <w:ind w:left="4341" w:hanging="420"/>
      </w:pPr>
      <w:rPr>
        <w:rFonts w:cs="Times New Roman"/>
      </w:rPr>
    </w:lvl>
  </w:abstractNum>
  <w:abstractNum w:abstractNumId="4">
    <w:nsid w:val="62616708"/>
    <w:multiLevelType w:val="hybridMultilevel"/>
    <w:tmpl w:val="14764B1C"/>
    <w:lvl w:ilvl="0" w:tplc="47365DB2">
      <w:start w:val="1"/>
      <w:numFmt w:val="japaneseCounting"/>
      <w:lvlText w:val="%1、"/>
      <w:lvlJc w:val="left"/>
      <w:pPr>
        <w:ind w:left="1620" w:hanging="720"/>
      </w:pPr>
      <w:rPr>
        <w:rFonts w:hint="default"/>
      </w:rPr>
    </w:lvl>
    <w:lvl w:ilvl="1" w:tplc="04090019" w:tentative="1">
      <w:start w:val="1"/>
      <w:numFmt w:val="lowerLetter"/>
      <w:lvlText w:val="%2)"/>
      <w:lvlJc w:val="left"/>
      <w:pPr>
        <w:ind w:left="1740" w:hanging="420"/>
      </w:pPr>
    </w:lvl>
    <w:lvl w:ilvl="2" w:tplc="0409001B" w:tentative="1">
      <w:start w:val="1"/>
      <w:numFmt w:val="lowerRoman"/>
      <w:lvlText w:val="%3."/>
      <w:lvlJc w:val="right"/>
      <w:pPr>
        <w:ind w:left="2160" w:hanging="420"/>
      </w:pPr>
    </w:lvl>
    <w:lvl w:ilvl="3" w:tplc="0409000F" w:tentative="1">
      <w:start w:val="1"/>
      <w:numFmt w:val="decimal"/>
      <w:lvlText w:val="%4."/>
      <w:lvlJc w:val="left"/>
      <w:pPr>
        <w:ind w:left="2580" w:hanging="420"/>
      </w:pPr>
    </w:lvl>
    <w:lvl w:ilvl="4" w:tplc="04090019" w:tentative="1">
      <w:start w:val="1"/>
      <w:numFmt w:val="lowerLetter"/>
      <w:lvlText w:val="%5)"/>
      <w:lvlJc w:val="left"/>
      <w:pPr>
        <w:ind w:left="3000" w:hanging="420"/>
      </w:pPr>
    </w:lvl>
    <w:lvl w:ilvl="5" w:tplc="0409001B" w:tentative="1">
      <w:start w:val="1"/>
      <w:numFmt w:val="lowerRoman"/>
      <w:lvlText w:val="%6."/>
      <w:lvlJc w:val="right"/>
      <w:pPr>
        <w:ind w:left="3420" w:hanging="420"/>
      </w:pPr>
    </w:lvl>
    <w:lvl w:ilvl="6" w:tplc="0409000F" w:tentative="1">
      <w:start w:val="1"/>
      <w:numFmt w:val="decimal"/>
      <w:lvlText w:val="%7."/>
      <w:lvlJc w:val="left"/>
      <w:pPr>
        <w:ind w:left="3840" w:hanging="420"/>
      </w:pPr>
    </w:lvl>
    <w:lvl w:ilvl="7" w:tplc="04090019" w:tentative="1">
      <w:start w:val="1"/>
      <w:numFmt w:val="lowerLetter"/>
      <w:lvlText w:val="%8)"/>
      <w:lvlJc w:val="left"/>
      <w:pPr>
        <w:ind w:left="4260" w:hanging="420"/>
      </w:pPr>
    </w:lvl>
    <w:lvl w:ilvl="8" w:tplc="0409001B" w:tentative="1">
      <w:start w:val="1"/>
      <w:numFmt w:val="lowerRoman"/>
      <w:lvlText w:val="%9."/>
      <w:lvlJc w:val="right"/>
      <w:pPr>
        <w:ind w:left="4680" w:hanging="420"/>
      </w:pPr>
    </w:lvl>
  </w:abstractNum>
  <w:abstractNum w:abstractNumId="5">
    <w:nsid w:val="626632BE"/>
    <w:multiLevelType w:val="singleLevel"/>
    <w:tmpl w:val="626632BE"/>
    <w:lvl w:ilvl="0">
      <w:start w:val="1"/>
      <w:numFmt w:val="decimal"/>
      <w:suff w:val="nothing"/>
      <w:lvlText w:val="%1."/>
      <w:lvlJc w:val="left"/>
      <w:pPr>
        <w:ind w:left="0" w:firstLine="0"/>
      </w:pPr>
    </w:lvl>
  </w:abstractNum>
  <w:num w:numId="1">
    <w:abstractNumId w:val="5"/>
    <w:lvlOverride w:ilvl="0">
      <w:startOverride w:val="1"/>
    </w:lvlOverride>
  </w:num>
  <w:num w:numId="2">
    <w:abstractNumId w:val="3"/>
    <w:lvlOverride w:ilvl="0">
      <w:startOverride w:val="1"/>
    </w:lvlOverride>
  </w:num>
  <w:num w:numId="3">
    <w:abstractNumId w:val="0"/>
    <w:lvlOverride w:ilvl="0">
      <w:startOverride w:val="1"/>
    </w:lvlOverride>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A2E1E"/>
    <w:rsid w:val="000404C9"/>
    <w:rsid w:val="00093733"/>
    <w:rsid w:val="00097BC7"/>
    <w:rsid w:val="000F31A8"/>
    <w:rsid w:val="00132675"/>
    <w:rsid w:val="00143727"/>
    <w:rsid w:val="0015298D"/>
    <w:rsid w:val="00156B46"/>
    <w:rsid w:val="001607F1"/>
    <w:rsid w:val="0017310A"/>
    <w:rsid w:val="001801F1"/>
    <w:rsid w:val="001B0382"/>
    <w:rsid w:val="001C3105"/>
    <w:rsid w:val="001C7E11"/>
    <w:rsid w:val="001E0B48"/>
    <w:rsid w:val="00205D8F"/>
    <w:rsid w:val="002271E7"/>
    <w:rsid w:val="00271170"/>
    <w:rsid w:val="00281D97"/>
    <w:rsid w:val="002A593C"/>
    <w:rsid w:val="002C44C1"/>
    <w:rsid w:val="002D7437"/>
    <w:rsid w:val="00313F5F"/>
    <w:rsid w:val="003215D5"/>
    <w:rsid w:val="0036418B"/>
    <w:rsid w:val="00371537"/>
    <w:rsid w:val="00371BC1"/>
    <w:rsid w:val="0039019B"/>
    <w:rsid w:val="003904C4"/>
    <w:rsid w:val="003A459F"/>
    <w:rsid w:val="003C575E"/>
    <w:rsid w:val="003E1C17"/>
    <w:rsid w:val="004344EA"/>
    <w:rsid w:val="00473647"/>
    <w:rsid w:val="00473F8D"/>
    <w:rsid w:val="004A3C78"/>
    <w:rsid w:val="004E0D3B"/>
    <w:rsid w:val="005066C1"/>
    <w:rsid w:val="00522006"/>
    <w:rsid w:val="00523056"/>
    <w:rsid w:val="005368E2"/>
    <w:rsid w:val="005A01FF"/>
    <w:rsid w:val="005A1AB1"/>
    <w:rsid w:val="005E2AD8"/>
    <w:rsid w:val="005E41FA"/>
    <w:rsid w:val="006176BF"/>
    <w:rsid w:val="00623AFA"/>
    <w:rsid w:val="006640A3"/>
    <w:rsid w:val="00682A16"/>
    <w:rsid w:val="006B144A"/>
    <w:rsid w:val="006C6D9B"/>
    <w:rsid w:val="006C738E"/>
    <w:rsid w:val="00735B0F"/>
    <w:rsid w:val="007E22E2"/>
    <w:rsid w:val="00802970"/>
    <w:rsid w:val="008238DA"/>
    <w:rsid w:val="00865F06"/>
    <w:rsid w:val="008C7A2E"/>
    <w:rsid w:val="008E4F34"/>
    <w:rsid w:val="00941822"/>
    <w:rsid w:val="00947537"/>
    <w:rsid w:val="009A2E1E"/>
    <w:rsid w:val="009A4DFA"/>
    <w:rsid w:val="009C0C4B"/>
    <w:rsid w:val="00A03D13"/>
    <w:rsid w:val="00A313E8"/>
    <w:rsid w:val="00A4180B"/>
    <w:rsid w:val="00A41EB5"/>
    <w:rsid w:val="00A74FBF"/>
    <w:rsid w:val="00A919F7"/>
    <w:rsid w:val="00AB74DB"/>
    <w:rsid w:val="00AF4321"/>
    <w:rsid w:val="00B066BB"/>
    <w:rsid w:val="00BC0F21"/>
    <w:rsid w:val="00BC6233"/>
    <w:rsid w:val="00BF6B5B"/>
    <w:rsid w:val="00C82B3D"/>
    <w:rsid w:val="00D16214"/>
    <w:rsid w:val="00DD2CA3"/>
    <w:rsid w:val="00DD501B"/>
    <w:rsid w:val="00DD5B60"/>
    <w:rsid w:val="00DF5D6B"/>
    <w:rsid w:val="00EA1842"/>
    <w:rsid w:val="00ED04AF"/>
    <w:rsid w:val="00EE327C"/>
    <w:rsid w:val="00EF42B6"/>
    <w:rsid w:val="00F11C1F"/>
    <w:rsid w:val="00F2592D"/>
    <w:rsid w:val="00F81320"/>
    <w:rsid w:val="00F91E6C"/>
    <w:rsid w:val="00FE05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2CA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A2E1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A2E1E"/>
    <w:rPr>
      <w:sz w:val="18"/>
      <w:szCs w:val="18"/>
    </w:rPr>
  </w:style>
  <w:style w:type="paragraph" w:styleId="a4">
    <w:name w:val="footer"/>
    <w:basedOn w:val="a"/>
    <w:link w:val="Char0"/>
    <w:uiPriority w:val="99"/>
    <w:unhideWhenUsed/>
    <w:rsid w:val="009A2E1E"/>
    <w:pPr>
      <w:tabs>
        <w:tab w:val="center" w:pos="4153"/>
        <w:tab w:val="right" w:pos="8306"/>
      </w:tabs>
      <w:snapToGrid w:val="0"/>
      <w:jc w:val="left"/>
    </w:pPr>
    <w:rPr>
      <w:sz w:val="18"/>
      <w:szCs w:val="18"/>
    </w:rPr>
  </w:style>
  <w:style w:type="character" w:customStyle="1" w:styleId="Char0">
    <w:name w:val="页脚 Char"/>
    <w:basedOn w:val="a0"/>
    <w:link w:val="a4"/>
    <w:uiPriority w:val="99"/>
    <w:rsid w:val="009A2E1E"/>
    <w:rPr>
      <w:sz w:val="18"/>
      <w:szCs w:val="18"/>
    </w:rPr>
  </w:style>
  <w:style w:type="character" w:customStyle="1" w:styleId="ListParagraphChar">
    <w:name w:val="List Paragraph Char"/>
    <w:link w:val="1"/>
    <w:qFormat/>
    <w:locked/>
    <w:rsid w:val="00EE327C"/>
    <w:rPr>
      <w:rFonts w:ascii="Calibri" w:hAnsi="Calibri"/>
      <w:sz w:val="22"/>
      <w:lang w:eastAsia="en-US"/>
    </w:rPr>
  </w:style>
  <w:style w:type="paragraph" w:customStyle="1" w:styleId="1">
    <w:name w:val="列出段落1"/>
    <w:basedOn w:val="a"/>
    <w:link w:val="ListParagraphChar"/>
    <w:qFormat/>
    <w:rsid w:val="00EE327C"/>
    <w:pPr>
      <w:widowControl/>
      <w:ind w:left="720" w:firstLine="360"/>
      <w:jc w:val="left"/>
    </w:pPr>
    <w:rPr>
      <w:rFonts w:ascii="Calibri" w:hAnsi="Calibri"/>
      <w:sz w:val="22"/>
      <w:lang w:eastAsia="en-US"/>
    </w:rPr>
  </w:style>
  <w:style w:type="paragraph" w:styleId="a5">
    <w:name w:val="List Paragraph"/>
    <w:basedOn w:val="a"/>
    <w:uiPriority w:val="34"/>
    <w:qFormat/>
    <w:rsid w:val="00132675"/>
    <w:pPr>
      <w:ind w:firstLineChars="200" w:firstLine="420"/>
    </w:pPr>
  </w:style>
  <w:style w:type="paragraph" w:styleId="a6">
    <w:name w:val="Balloon Text"/>
    <w:basedOn w:val="a"/>
    <w:link w:val="Char1"/>
    <w:uiPriority w:val="99"/>
    <w:semiHidden/>
    <w:unhideWhenUsed/>
    <w:rsid w:val="008E4F34"/>
    <w:rPr>
      <w:sz w:val="18"/>
      <w:szCs w:val="18"/>
    </w:rPr>
  </w:style>
  <w:style w:type="character" w:customStyle="1" w:styleId="Char1">
    <w:name w:val="批注框文本 Char"/>
    <w:basedOn w:val="a0"/>
    <w:link w:val="a6"/>
    <w:uiPriority w:val="99"/>
    <w:semiHidden/>
    <w:rsid w:val="008E4F34"/>
    <w:rPr>
      <w:sz w:val="18"/>
      <w:szCs w:val="18"/>
    </w:rPr>
  </w:style>
  <w:style w:type="paragraph" w:styleId="a7">
    <w:name w:val="Plain Text"/>
    <w:basedOn w:val="a"/>
    <w:link w:val="Char2"/>
    <w:qFormat/>
    <w:rsid w:val="00865F06"/>
    <w:rPr>
      <w:rFonts w:ascii="宋体" w:eastAsia="宋体" w:hAnsi="Courier New" w:cs="Times New Roman"/>
      <w:szCs w:val="24"/>
    </w:rPr>
  </w:style>
  <w:style w:type="character" w:customStyle="1" w:styleId="Char2">
    <w:name w:val="纯文本 Char"/>
    <w:basedOn w:val="a0"/>
    <w:link w:val="a7"/>
    <w:rsid w:val="00865F06"/>
    <w:rPr>
      <w:rFonts w:ascii="宋体" w:eastAsia="宋体" w:hAnsi="Courier New" w:cs="Times New Roman"/>
      <w:szCs w:val="24"/>
    </w:rPr>
  </w:style>
  <w:style w:type="paragraph" w:customStyle="1" w:styleId="p0">
    <w:name w:val="p0"/>
    <w:basedOn w:val="a"/>
    <w:qFormat/>
    <w:rsid w:val="005E2AD8"/>
    <w:rPr>
      <w:rFonts w:ascii="Times New Roman" w:eastAsia="宋体" w:hAnsi="Times New Roman" w:cs="Times New Roman"/>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143230">
      <w:bodyDiv w:val="1"/>
      <w:marLeft w:val="0"/>
      <w:marRight w:val="0"/>
      <w:marTop w:val="0"/>
      <w:marBottom w:val="0"/>
      <w:divBdr>
        <w:top w:val="none" w:sz="0" w:space="0" w:color="auto"/>
        <w:left w:val="none" w:sz="0" w:space="0" w:color="auto"/>
        <w:bottom w:val="none" w:sz="0" w:space="0" w:color="auto"/>
        <w:right w:val="none" w:sz="0" w:space="0" w:color="auto"/>
      </w:divBdr>
    </w:div>
    <w:div w:id="727462644">
      <w:bodyDiv w:val="1"/>
      <w:marLeft w:val="0"/>
      <w:marRight w:val="0"/>
      <w:marTop w:val="0"/>
      <w:marBottom w:val="0"/>
      <w:divBdr>
        <w:top w:val="none" w:sz="0" w:space="0" w:color="auto"/>
        <w:left w:val="none" w:sz="0" w:space="0" w:color="auto"/>
        <w:bottom w:val="none" w:sz="0" w:space="0" w:color="auto"/>
        <w:right w:val="none" w:sz="0" w:space="0" w:color="auto"/>
      </w:divBdr>
    </w:div>
    <w:div w:id="752123020">
      <w:bodyDiv w:val="1"/>
      <w:marLeft w:val="0"/>
      <w:marRight w:val="0"/>
      <w:marTop w:val="0"/>
      <w:marBottom w:val="0"/>
      <w:divBdr>
        <w:top w:val="none" w:sz="0" w:space="0" w:color="auto"/>
        <w:left w:val="none" w:sz="0" w:space="0" w:color="auto"/>
        <w:bottom w:val="none" w:sz="0" w:space="0" w:color="auto"/>
        <w:right w:val="none" w:sz="0" w:space="0" w:color="auto"/>
      </w:divBdr>
    </w:div>
    <w:div w:id="2027828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933326-6B9F-4A5B-82A3-5F8279C67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TotalTime>
  <Pages>5</Pages>
  <Words>345</Words>
  <Characters>1973</Characters>
  <Application>Microsoft Office Word</Application>
  <DocSecurity>0</DocSecurity>
  <Lines>16</Lines>
  <Paragraphs>4</Paragraphs>
  <ScaleCrop>false</ScaleCrop>
  <Company>Sky123.Org</Company>
  <LinksUpToDate>false</LinksUpToDate>
  <CharactersWithSpaces>2314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Sky123.Org</dc:creator>
  <cp:keywords/>
  <dc:description/>
  <cp:lastModifiedBy>USER</cp:lastModifiedBy>
  <cp:revision>125</cp:revision>
  <cp:lastPrinted>2023-03-15T09:16:00Z</cp:lastPrinted>
  <dcterms:created xsi:type="dcterms:W3CDTF">2022-05-05T03:52:00Z</dcterms:created>
  <dcterms:modified xsi:type="dcterms:W3CDTF">2024-03-26T02:41:00Z</dcterms:modified>
</cp:coreProperties>
</file>